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D23C9" w14:textId="2F62885B" w:rsidR="005C4D41" w:rsidRDefault="00857F2C" w:rsidP="005C4D41">
      <w:pPr>
        <w:rPr>
          <w:rFonts w:ascii="Calibri" w:eastAsia="Times New Roman" w:hAnsi="Calibri" w:cs="Times New Roman"/>
          <w:bCs/>
          <w:color w:val="602365" w:themeColor="accent4"/>
          <w:sz w:val="60"/>
          <w:szCs w:val="28"/>
          <w:lang w:val="en-US"/>
        </w:rPr>
      </w:pPr>
      <w:r w:rsidRPr="002837F7">
        <w:rPr>
          <w:noProof/>
          <w:lang w:eastAsia="en-GB"/>
        </w:rPr>
        <w:drawing>
          <wp:anchor distT="0" distB="0" distL="114300" distR="114300" simplePos="0" relativeHeight="251661312" behindDoc="0" locked="0" layoutInCell="1" allowOverlap="1" wp14:anchorId="4FDFC310" wp14:editId="03723144">
            <wp:simplePos x="0" y="0"/>
            <wp:positionH relativeFrom="margin">
              <wp:align>left</wp:align>
            </wp:positionH>
            <wp:positionV relativeFrom="page">
              <wp:posOffset>501015</wp:posOffset>
            </wp:positionV>
            <wp:extent cx="3091710" cy="61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1710" cy="612000"/>
                    </a:xfrm>
                    <a:prstGeom prst="rect">
                      <a:avLst/>
                    </a:prstGeom>
                  </pic:spPr>
                </pic:pic>
              </a:graphicData>
            </a:graphic>
            <wp14:sizeRelH relativeFrom="page">
              <wp14:pctWidth>0</wp14:pctWidth>
            </wp14:sizeRelH>
            <wp14:sizeRelV relativeFrom="page">
              <wp14:pctHeight>0</wp14:pctHeight>
            </wp14:sizeRelV>
          </wp:anchor>
        </w:drawing>
      </w:r>
      <w:r w:rsidR="000320D7">
        <w:rPr>
          <w:noProof/>
          <w:lang w:eastAsia="en-GB"/>
        </w:rPr>
        <w:drawing>
          <wp:anchor distT="0" distB="0" distL="114300" distR="114300" simplePos="0" relativeHeight="251663360" behindDoc="1" locked="0" layoutInCell="1" allowOverlap="1" wp14:anchorId="38AEB2BB" wp14:editId="27AF5ACD">
            <wp:simplePos x="0" y="0"/>
            <wp:positionH relativeFrom="page">
              <wp:posOffset>-104701</wp:posOffset>
            </wp:positionH>
            <wp:positionV relativeFrom="page">
              <wp:posOffset>-3586</wp:posOffset>
            </wp:positionV>
            <wp:extent cx="7644505" cy="615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 background-13.jpg"/>
                    <pic:cNvPicPr/>
                  </pic:nvPicPr>
                  <pic:blipFill rotWithShape="1">
                    <a:blip r:embed="rId11" cstate="print">
                      <a:extLst>
                        <a:ext uri="{28A0092B-C50C-407E-A947-70E740481C1C}">
                          <a14:useLocalDpi xmlns:a14="http://schemas.microsoft.com/office/drawing/2010/main" val="0"/>
                        </a:ext>
                      </a:extLst>
                    </a:blip>
                    <a:srcRect b="42580"/>
                    <a:stretch/>
                  </pic:blipFill>
                  <pic:spPr bwMode="auto">
                    <a:xfrm>
                      <a:off x="0" y="0"/>
                      <a:ext cx="7644505" cy="615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C2D1F4" w14:textId="77777777" w:rsidR="005C4D41" w:rsidRDefault="005C4D41" w:rsidP="005C4D41">
      <w:pPr>
        <w:rPr>
          <w:rFonts w:ascii="Calibri" w:eastAsia="Times New Roman" w:hAnsi="Calibri" w:cs="Times New Roman"/>
          <w:bCs/>
          <w:color w:val="602365" w:themeColor="accent4"/>
          <w:sz w:val="60"/>
          <w:szCs w:val="28"/>
          <w:lang w:val="en-US"/>
        </w:rPr>
      </w:pPr>
    </w:p>
    <w:p w14:paraId="60FD41E6" w14:textId="77777777" w:rsidR="005C4D41" w:rsidRPr="005C4D41" w:rsidRDefault="005C4D41" w:rsidP="005C4D41">
      <w:pPr>
        <w:rPr>
          <w:rFonts w:ascii="Calibri" w:eastAsia="Times New Roman" w:hAnsi="Calibri" w:cs="Times New Roman"/>
          <w:bCs/>
          <w:color w:val="602365" w:themeColor="accent4"/>
          <w:sz w:val="60"/>
          <w:szCs w:val="28"/>
          <w:lang w:val="en-US"/>
        </w:rPr>
      </w:pPr>
      <w:r w:rsidRPr="005C4D41">
        <w:rPr>
          <w:rFonts w:ascii="Calibri" w:eastAsia="Times New Roman" w:hAnsi="Calibri" w:cs="Times New Roman"/>
          <w:bCs/>
          <w:color w:val="602365" w:themeColor="accent4"/>
          <w:sz w:val="60"/>
          <w:szCs w:val="28"/>
          <w:lang w:val="en-US"/>
        </w:rPr>
        <w:t>NDC CLINICAL CHECKLIST</w:t>
      </w:r>
    </w:p>
    <w:p w14:paraId="6ED60099" w14:textId="77777777" w:rsidR="005C4D41" w:rsidRPr="00B230C4" w:rsidRDefault="005C4D41" w:rsidP="005C4D41">
      <w:pPr>
        <w:spacing w:line="276" w:lineRule="auto"/>
        <w:rPr>
          <w:rFonts w:cs="Arial"/>
          <w:sz w:val="22"/>
        </w:rPr>
      </w:pPr>
    </w:p>
    <w:tbl>
      <w:tblPr>
        <w:tblW w:w="9648" w:type="dxa"/>
        <w:tblLook w:val="01E0" w:firstRow="1" w:lastRow="1" w:firstColumn="1" w:lastColumn="1" w:noHBand="0" w:noVBand="0"/>
      </w:tblPr>
      <w:tblGrid>
        <w:gridCol w:w="4428"/>
        <w:gridCol w:w="5220"/>
      </w:tblGrid>
      <w:tr w:rsidR="005C4D41" w:rsidRPr="005C4D41" w14:paraId="7D4BCCB6" w14:textId="77777777" w:rsidTr="00386C81">
        <w:tc>
          <w:tcPr>
            <w:tcW w:w="4428" w:type="dxa"/>
          </w:tcPr>
          <w:p w14:paraId="22E1EAF0" w14:textId="161C68E6" w:rsidR="005C4D41" w:rsidRPr="005C4D41" w:rsidRDefault="005C4D41" w:rsidP="005C4D41">
            <w:pPr>
              <w:spacing w:line="276" w:lineRule="auto"/>
              <w:rPr>
                <w:rFonts w:cs="Arial"/>
                <w:szCs w:val="24"/>
              </w:rPr>
            </w:pPr>
            <w:r w:rsidRPr="005C4D41">
              <w:rPr>
                <w:rFonts w:cs="Arial"/>
                <w:szCs w:val="24"/>
              </w:rPr>
              <w:t>Date of NDC Meeting</w:t>
            </w:r>
            <w:r w:rsidR="006F60D3">
              <w:rPr>
                <w:rFonts w:cs="Arial"/>
                <w:szCs w:val="24"/>
              </w:rPr>
              <w:t>:</w:t>
            </w:r>
            <w:r w:rsidR="00B45AE6">
              <w:rPr>
                <w:rFonts w:cs="Arial"/>
                <w:szCs w:val="24"/>
              </w:rPr>
              <w:t xml:space="preserve"> </w:t>
            </w:r>
          </w:p>
        </w:tc>
        <w:tc>
          <w:tcPr>
            <w:tcW w:w="5220" w:type="dxa"/>
          </w:tcPr>
          <w:p w14:paraId="4FFECEAE" w14:textId="77777777" w:rsidR="005C4D41" w:rsidRPr="005C4D41" w:rsidRDefault="005C4D41" w:rsidP="005C4D41">
            <w:pPr>
              <w:spacing w:line="276" w:lineRule="auto"/>
              <w:rPr>
                <w:rFonts w:cs="Arial"/>
                <w:szCs w:val="24"/>
              </w:rPr>
            </w:pPr>
          </w:p>
        </w:tc>
      </w:tr>
      <w:tr w:rsidR="005C4D41" w:rsidRPr="005C4D41" w14:paraId="02387CE3" w14:textId="77777777" w:rsidTr="00386C81">
        <w:tc>
          <w:tcPr>
            <w:tcW w:w="4428" w:type="dxa"/>
          </w:tcPr>
          <w:p w14:paraId="5FF96AB6" w14:textId="77777777" w:rsidR="005C4D41" w:rsidRPr="005C4D41" w:rsidRDefault="005C4D41" w:rsidP="005C4D41">
            <w:pPr>
              <w:spacing w:line="276" w:lineRule="auto"/>
              <w:rPr>
                <w:rFonts w:cs="Arial"/>
                <w:szCs w:val="24"/>
              </w:rPr>
            </w:pPr>
            <w:r w:rsidRPr="005C4D41">
              <w:rPr>
                <w:rFonts w:cs="Arial"/>
                <w:szCs w:val="24"/>
              </w:rPr>
              <w:t>Full submission or resubmission</w:t>
            </w:r>
            <w:r w:rsidR="006F60D3">
              <w:rPr>
                <w:rFonts w:cs="Arial"/>
                <w:szCs w:val="24"/>
              </w:rPr>
              <w:t>:</w:t>
            </w:r>
          </w:p>
        </w:tc>
        <w:tc>
          <w:tcPr>
            <w:tcW w:w="5220" w:type="dxa"/>
          </w:tcPr>
          <w:p w14:paraId="7E7FA70C" w14:textId="77777777" w:rsidR="005C4D41" w:rsidRPr="005C4D41" w:rsidRDefault="005C4D41" w:rsidP="005C4D41">
            <w:pPr>
              <w:spacing w:line="276" w:lineRule="auto"/>
              <w:rPr>
                <w:rFonts w:cs="Arial"/>
                <w:szCs w:val="24"/>
              </w:rPr>
            </w:pPr>
          </w:p>
        </w:tc>
      </w:tr>
    </w:tbl>
    <w:p w14:paraId="4C1BB7F4" w14:textId="77777777" w:rsidR="005C4D41" w:rsidRPr="005C4D41" w:rsidRDefault="005C4D41" w:rsidP="005C4D41">
      <w:pPr>
        <w:spacing w:line="276" w:lineRule="auto"/>
        <w:rPr>
          <w:rFonts w:cs="Arial"/>
          <w:szCs w:val="24"/>
        </w:rPr>
      </w:pPr>
    </w:p>
    <w:p w14:paraId="13545489" w14:textId="77777777" w:rsidR="00192660" w:rsidRPr="0015136A" w:rsidRDefault="00192660" w:rsidP="00192660">
      <w:pPr>
        <w:pStyle w:val="Heading2"/>
        <w:rPr>
          <w:rFonts w:cs="Arial"/>
          <w:sz w:val="24"/>
          <w:szCs w:val="24"/>
          <w:lang w:val="en-GB"/>
        </w:rPr>
      </w:pPr>
      <w:r w:rsidRPr="0015136A">
        <w:rPr>
          <w:rStyle w:val="Heading2Char"/>
          <w:rFonts w:eastAsiaTheme="minorHAnsi"/>
        </w:rPr>
        <w:t>REGISTRATION DETAILS</w:t>
      </w:r>
    </w:p>
    <w:p w14:paraId="35CF0EED" w14:textId="77777777" w:rsidR="00192660" w:rsidRPr="005C4D41" w:rsidRDefault="00192660"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2006"/>
        <w:gridCol w:w="1439"/>
        <w:gridCol w:w="1402"/>
      </w:tblGrid>
      <w:tr w:rsidR="005C4D41" w:rsidRPr="005C4D41" w14:paraId="4A5DB456" w14:textId="77777777" w:rsidTr="00386C81">
        <w:tc>
          <w:tcPr>
            <w:tcW w:w="9648" w:type="dxa"/>
            <w:gridSpan w:val="4"/>
          </w:tcPr>
          <w:p w14:paraId="175F9ED9" w14:textId="4B3DDE1F" w:rsidR="005C4D41" w:rsidRPr="00B55760" w:rsidRDefault="005C4D41" w:rsidP="00B55760">
            <w:pPr>
              <w:rPr>
                <w:b/>
              </w:rPr>
            </w:pPr>
            <w:r w:rsidRPr="00B55760">
              <w:rPr>
                <w:b/>
              </w:rPr>
              <w:t>1.1 Medicine (generic name, strength, form</w:t>
            </w:r>
            <w:r w:rsidR="00857F2C">
              <w:rPr>
                <w:b/>
              </w:rPr>
              <w:t xml:space="preserve"> </w:t>
            </w:r>
            <w:r w:rsidRPr="00B55760">
              <w:rPr>
                <w:b/>
              </w:rPr>
              <w:t>[proprietary name])</w:t>
            </w:r>
          </w:p>
        </w:tc>
      </w:tr>
      <w:tr w:rsidR="005C4D41" w:rsidRPr="005C4D41" w14:paraId="667026C1" w14:textId="77777777" w:rsidTr="00386C81">
        <w:tc>
          <w:tcPr>
            <w:tcW w:w="9648" w:type="dxa"/>
            <w:gridSpan w:val="4"/>
          </w:tcPr>
          <w:p w14:paraId="07DC285A" w14:textId="7DC76839" w:rsidR="005C4D41" w:rsidRPr="00261DDA" w:rsidRDefault="005C4D41" w:rsidP="00B55760">
            <w:pPr>
              <w:rPr>
                <w:rFonts w:cs="Arial"/>
                <w:szCs w:val="24"/>
              </w:rPr>
            </w:pPr>
          </w:p>
          <w:p w14:paraId="2404C7C2" w14:textId="77777777" w:rsidR="005C4D41" w:rsidRPr="005C4D41" w:rsidRDefault="005C4D41" w:rsidP="00B55760">
            <w:pPr>
              <w:rPr>
                <w:rFonts w:cs="Arial"/>
                <w:szCs w:val="24"/>
              </w:rPr>
            </w:pPr>
          </w:p>
        </w:tc>
      </w:tr>
      <w:tr w:rsidR="005C4D41" w:rsidRPr="005C4D41" w14:paraId="446C5EA3" w14:textId="77777777" w:rsidTr="00386C81">
        <w:tc>
          <w:tcPr>
            <w:tcW w:w="9648" w:type="dxa"/>
            <w:gridSpan w:val="4"/>
          </w:tcPr>
          <w:p w14:paraId="778BACAD" w14:textId="37D486EE" w:rsidR="005C4D41" w:rsidRPr="00B55760" w:rsidRDefault="00261DDA" w:rsidP="00B55760">
            <w:pPr>
              <w:rPr>
                <w:b/>
              </w:rPr>
            </w:pPr>
            <w:r w:rsidRPr="00B55760">
              <w:rPr>
                <w:b/>
              </w:rPr>
              <w:t xml:space="preserve">1.2 </w:t>
            </w:r>
            <w:r w:rsidR="005C4D41" w:rsidRPr="00B55760">
              <w:rPr>
                <w:b/>
              </w:rPr>
              <w:t>Submitting company</w:t>
            </w:r>
          </w:p>
        </w:tc>
      </w:tr>
      <w:tr w:rsidR="005C4D41" w:rsidRPr="005C4D41" w14:paraId="45A4E4AB" w14:textId="77777777" w:rsidTr="00386C81">
        <w:tc>
          <w:tcPr>
            <w:tcW w:w="9648" w:type="dxa"/>
            <w:gridSpan w:val="4"/>
          </w:tcPr>
          <w:p w14:paraId="0C775B60" w14:textId="3468826F" w:rsidR="005C4D41" w:rsidRPr="00261DDA" w:rsidRDefault="005C4D41" w:rsidP="00B55760">
            <w:pPr>
              <w:rPr>
                <w:rFonts w:cs="Arial"/>
                <w:szCs w:val="24"/>
              </w:rPr>
            </w:pPr>
          </w:p>
          <w:p w14:paraId="59F92247" w14:textId="77777777" w:rsidR="005C4D41" w:rsidRPr="005C4D41" w:rsidRDefault="005C4D41" w:rsidP="00B55760">
            <w:pPr>
              <w:rPr>
                <w:rFonts w:cs="Arial"/>
                <w:szCs w:val="24"/>
              </w:rPr>
            </w:pPr>
          </w:p>
        </w:tc>
      </w:tr>
      <w:tr w:rsidR="005C4D41" w:rsidRPr="005C4D41" w14:paraId="372E6E0C" w14:textId="77777777" w:rsidTr="00386C81">
        <w:tc>
          <w:tcPr>
            <w:tcW w:w="9648" w:type="dxa"/>
            <w:gridSpan w:val="4"/>
          </w:tcPr>
          <w:p w14:paraId="61E55D05" w14:textId="77777777" w:rsidR="005C4D41" w:rsidRPr="00B55760" w:rsidRDefault="005C4D41" w:rsidP="00B55760">
            <w:pPr>
              <w:rPr>
                <w:b/>
              </w:rPr>
            </w:pPr>
            <w:r w:rsidRPr="00B55760">
              <w:rPr>
                <w:b/>
              </w:rPr>
              <w:t>1.3</w:t>
            </w:r>
            <w:r w:rsidR="00914958" w:rsidRPr="00B55760">
              <w:rPr>
                <w:b/>
              </w:rPr>
              <w:t>.1</w:t>
            </w:r>
            <w:r w:rsidRPr="00B55760">
              <w:rPr>
                <w:b/>
              </w:rPr>
              <w:t xml:space="preserve"> Licensed indication under review</w:t>
            </w:r>
          </w:p>
        </w:tc>
      </w:tr>
      <w:tr w:rsidR="005C4D41" w:rsidRPr="005C4D41" w14:paraId="4CF007B4" w14:textId="77777777" w:rsidTr="00386C81">
        <w:tc>
          <w:tcPr>
            <w:tcW w:w="9648" w:type="dxa"/>
            <w:gridSpan w:val="4"/>
          </w:tcPr>
          <w:p w14:paraId="0B40850D" w14:textId="77777777" w:rsidR="005C4D41" w:rsidRPr="005C4D41" w:rsidRDefault="005C4D41" w:rsidP="00B55760">
            <w:pPr>
              <w:rPr>
                <w:rFonts w:cs="Arial"/>
                <w:szCs w:val="24"/>
              </w:rPr>
            </w:pPr>
          </w:p>
          <w:p w14:paraId="453CEA29" w14:textId="77777777" w:rsidR="005C4D41" w:rsidRPr="005C4D41" w:rsidRDefault="005C4D41" w:rsidP="00B55760">
            <w:pPr>
              <w:rPr>
                <w:rFonts w:cs="Arial"/>
                <w:szCs w:val="24"/>
              </w:rPr>
            </w:pPr>
          </w:p>
        </w:tc>
      </w:tr>
      <w:tr w:rsidR="00914958" w:rsidRPr="005C4D41" w14:paraId="36A86451" w14:textId="77777777" w:rsidTr="00386C81">
        <w:tc>
          <w:tcPr>
            <w:tcW w:w="9648" w:type="dxa"/>
            <w:gridSpan w:val="4"/>
          </w:tcPr>
          <w:p w14:paraId="2F6451F1" w14:textId="77777777" w:rsidR="00914958" w:rsidRPr="00B55760" w:rsidRDefault="00914958" w:rsidP="00B55760">
            <w:pPr>
              <w:rPr>
                <w:b/>
              </w:rPr>
            </w:pPr>
            <w:r w:rsidRPr="00B55760">
              <w:rPr>
                <w:b/>
              </w:rPr>
              <w:t>1.3.2 Does this medicine have a conditional marketing authorisation?</w:t>
            </w:r>
          </w:p>
        </w:tc>
      </w:tr>
      <w:tr w:rsidR="00914958" w:rsidRPr="005C4D41" w14:paraId="7E7EC97F" w14:textId="77777777" w:rsidTr="00386C81">
        <w:tc>
          <w:tcPr>
            <w:tcW w:w="9648" w:type="dxa"/>
            <w:gridSpan w:val="4"/>
          </w:tcPr>
          <w:p w14:paraId="28CAA45E" w14:textId="77777777" w:rsidR="00B55760" w:rsidRDefault="00B55760" w:rsidP="00B55760"/>
          <w:p w14:paraId="751D4220" w14:textId="4181BA08" w:rsidR="00B55760" w:rsidRPr="00451428" w:rsidRDefault="00B55760" w:rsidP="00B55760"/>
        </w:tc>
      </w:tr>
      <w:tr w:rsidR="005C4D41" w:rsidRPr="005C4D41" w14:paraId="1811A90C" w14:textId="77777777" w:rsidTr="00386C81">
        <w:tc>
          <w:tcPr>
            <w:tcW w:w="9648" w:type="dxa"/>
            <w:gridSpan w:val="4"/>
          </w:tcPr>
          <w:p w14:paraId="61050159" w14:textId="77777777" w:rsidR="005C4D41" w:rsidRPr="00B55760" w:rsidRDefault="005C4D41" w:rsidP="00B55760">
            <w:pPr>
              <w:rPr>
                <w:b/>
              </w:rPr>
            </w:pPr>
            <w:r w:rsidRPr="00B55760">
              <w:rPr>
                <w:b/>
              </w:rPr>
              <w:t>1.4 Other licensed indications (if relevant</w:t>
            </w:r>
            <w:r w:rsidR="00887F3B" w:rsidRPr="00B55760">
              <w:rPr>
                <w:b/>
              </w:rPr>
              <w:t>,</w:t>
            </w:r>
            <w:r w:rsidRPr="00B55760">
              <w:rPr>
                <w:b/>
              </w:rPr>
              <w:t xml:space="preserve"> to p</w:t>
            </w:r>
            <w:r w:rsidR="00887F3B" w:rsidRPr="00B55760">
              <w:rPr>
                <w:b/>
              </w:rPr>
              <w:t>ut</w:t>
            </w:r>
            <w:r w:rsidRPr="00B55760">
              <w:rPr>
                <w:b/>
              </w:rPr>
              <w:t xml:space="preserve"> </w:t>
            </w:r>
            <w:r w:rsidR="00887F3B" w:rsidRPr="00B55760">
              <w:rPr>
                <w:b/>
              </w:rPr>
              <w:t xml:space="preserve">the </w:t>
            </w:r>
            <w:r w:rsidRPr="00B55760">
              <w:rPr>
                <w:b/>
              </w:rPr>
              <w:t>indication under review in context)</w:t>
            </w:r>
          </w:p>
        </w:tc>
      </w:tr>
      <w:tr w:rsidR="005C4D41" w:rsidRPr="005C4D41" w14:paraId="3AF7E8F7" w14:textId="77777777" w:rsidTr="00386C81">
        <w:tc>
          <w:tcPr>
            <w:tcW w:w="9648" w:type="dxa"/>
            <w:gridSpan w:val="4"/>
          </w:tcPr>
          <w:p w14:paraId="788EF28B" w14:textId="77777777" w:rsidR="005C4D41" w:rsidRPr="005C4D41" w:rsidRDefault="005C4D41" w:rsidP="00B55760">
            <w:pPr>
              <w:rPr>
                <w:rFonts w:cs="Arial"/>
                <w:szCs w:val="24"/>
              </w:rPr>
            </w:pPr>
          </w:p>
          <w:p w14:paraId="1EFBBFC0" w14:textId="77777777" w:rsidR="005C4D41" w:rsidRPr="005C4D41" w:rsidRDefault="005C4D41" w:rsidP="00B55760">
            <w:pPr>
              <w:rPr>
                <w:rFonts w:cs="Arial"/>
                <w:szCs w:val="24"/>
              </w:rPr>
            </w:pPr>
          </w:p>
        </w:tc>
      </w:tr>
      <w:tr w:rsidR="005C4D41" w:rsidRPr="005C4D41" w14:paraId="4C0F99D3" w14:textId="77777777" w:rsidTr="00386C81">
        <w:tc>
          <w:tcPr>
            <w:tcW w:w="9648" w:type="dxa"/>
            <w:gridSpan w:val="4"/>
          </w:tcPr>
          <w:p w14:paraId="53B118C2" w14:textId="77777777" w:rsidR="005C4D41" w:rsidRPr="00B55760" w:rsidRDefault="005C4D41" w:rsidP="00B55760">
            <w:pPr>
              <w:rPr>
                <w:b/>
              </w:rPr>
            </w:pPr>
            <w:r w:rsidRPr="00B55760">
              <w:rPr>
                <w:b/>
              </w:rPr>
              <w:t>1.5 Any proposed positioning</w:t>
            </w:r>
          </w:p>
        </w:tc>
      </w:tr>
      <w:tr w:rsidR="005C4D41" w:rsidRPr="005C4D41" w14:paraId="77E1DCCB" w14:textId="77777777" w:rsidTr="00386C81">
        <w:tc>
          <w:tcPr>
            <w:tcW w:w="9648" w:type="dxa"/>
            <w:gridSpan w:val="4"/>
          </w:tcPr>
          <w:p w14:paraId="0D8D1B35" w14:textId="77777777" w:rsidR="005C4D41" w:rsidRPr="001B7D71" w:rsidRDefault="005C4D41" w:rsidP="00B55760">
            <w:pPr>
              <w:rPr>
                <w:rFonts w:cs="Arial"/>
                <w:szCs w:val="24"/>
              </w:rPr>
            </w:pPr>
          </w:p>
          <w:p w14:paraId="795974C7" w14:textId="77777777" w:rsidR="005C4D41" w:rsidRPr="005C4D41" w:rsidRDefault="005C4D41" w:rsidP="00B55760">
            <w:pPr>
              <w:rPr>
                <w:rFonts w:cs="Arial"/>
                <w:szCs w:val="24"/>
              </w:rPr>
            </w:pPr>
          </w:p>
        </w:tc>
      </w:tr>
      <w:tr w:rsidR="005C4D41" w:rsidRPr="005C4D41" w14:paraId="6E217FDB" w14:textId="77777777" w:rsidTr="00914958">
        <w:tc>
          <w:tcPr>
            <w:tcW w:w="6807" w:type="dxa"/>
            <w:gridSpan w:val="2"/>
            <w:vAlign w:val="center"/>
          </w:tcPr>
          <w:p w14:paraId="2EE0442B" w14:textId="77777777" w:rsidR="005C4D41" w:rsidRPr="00B55760" w:rsidRDefault="005C4D41" w:rsidP="00B55760">
            <w:pPr>
              <w:rPr>
                <w:b/>
              </w:rPr>
            </w:pPr>
            <w:r w:rsidRPr="00B55760">
              <w:rPr>
                <w:b/>
              </w:rPr>
              <w:t xml:space="preserve">1.6 Patient and Clinician Engagement (PACE) criteria </w:t>
            </w:r>
          </w:p>
        </w:tc>
        <w:tc>
          <w:tcPr>
            <w:tcW w:w="1439" w:type="dxa"/>
            <w:vAlign w:val="center"/>
          </w:tcPr>
          <w:p w14:paraId="6CA3F92A" w14:textId="77777777" w:rsidR="005C4D41" w:rsidRPr="00B55760" w:rsidRDefault="005C4D41" w:rsidP="00B55760">
            <w:pPr>
              <w:rPr>
                <w:b/>
              </w:rPr>
            </w:pPr>
            <w:r w:rsidRPr="00B55760">
              <w:rPr>
                <w:b/>
              </w:rPr>
              <w:t>Company submission</w:t>
            </w:r>
          </w:p>
        </w:tc>
        <w:tc>
          <w:tcPr>
            <w:tcW w:w="1402" w:type="dxa"/>
            <w:vAlign w:val="center"/>
          </w:tcPr>
          <w:p w14:paraId="699AAE66" w14:textId="77777777" w:rsidR="005C4D41" w:rsidRPr="00B55760" w:rsidRDefault="00EE7701" w:rsidP="00B55760">
            <w:pPr>
              <w:rPr>
                <w:b/>
              </w:rPr>
            </w:pPr>
            <w:r w:rsidRPr="00B55760">
              <w:rPr>
                <w:b/>
              </w:rPr>
              <w:t xml:space="preserve">Assessment team </w:t>
            </w:r>
            <w:r w:rsidR="005C4D41" w:rsidRPr="00B55760">
              <w:rPr>
                <w:b/>
              </w:rPr>
              <w:t>validat</w:t>
            </w:r>
            <w:r w:rsidRPr="00B55760">
              <w:rPr>
                <w:b/>
              </w:rPr>
              <w:t>ion</w:t>
            </w:r>
          </w:p>
        </w:tc>
      </w:tr>
      <w:tr w:rsidR="005C4D41" w:rsidRPr="005C4D41" w14:paraId="4EB45050" w14:textId="77777777" w:rsidTr="00914958">
        <w:trPr>
          <w:trHeight w:val="420"/>
        </w:trPr>
        <w:tc>
          <w:tcPr>
            <w:tcW w:w="6807" w:type="dxa"/>
            <w:gridSpan w:val="2"/>
          </w:tcPr>
          <w:p w14:paraId="1632D79E" w14:textId="77777777" w:rsidR="005C4D41" w:rsidRPr="005C4D41" w:rsidRDefault="005C4D41" w:rsidP="00B55760">
            <w:r w:rsidRPr="005C4D41">
              <w:t>End of life medicine (a medicine used to treat a condition at a stage that usually leads to death within 3 years with currently available treatments)?</w:t>
            </w:r>
          </w:p>
        </w:tc>
        <w:tc>
          <w:tcPr>
            <w:tcW w:w="1439" w:type="dxa"/>
          </w:tcPr>
          <w:p w14:paraId="378680F8" w14:textId="77777777" w:rsidR="005C4D41" w:rsidRPr="005C4D41" w:rsidRDefault="005C4D41" w:rsidP="00B55760">
            <w:r w:rsidRPr="005C4D41">
              <w:t>Yes/No</w:t>
            </w:r>
          </w:p>
        </w:tc>
        <w:tc>
          <w:tcPr>
            <w:tcW w:w="1402" w:type="dxa"/>
          </w:tcPr>
          <w:p w14:paraId="3E0E8941" w14:textId="77777777" w:rsidR="005C4D41" w:rsidRPr="005C4D41" w:rsidRDefault="005C4D41" w:rsidP="00B55760">
            <w:pPr>
              <w:rPr>
                <w:bCs/>
                <w:szCs w:val="24"/>
              </w:rPr>
            </w:pPr>
            <w:r w:rsidRPr="005C4D41">
              <w:rPr>
                <w:bCs/>
                <w:szCs w:val="24"/>
              </w:rPr>
              <w:t>Yes/No/N/A</w:t>
            </w:r>
          </w:p>
        </w:tc>
      </w:tr>
      <w:tr w:rsidR="005C4D41" w:rsidRPr="005C4D41" w14:paraId="69810B7E" w14:textId="77777777" w:rsidTr="00914958">
        <w:trPr>
          <w:trHeight w:val="420"/>
        </w:trPr>
        <w:tc>
          <w:tcPr>
            <w:tcW w:w="6807" w:type="dxa"/>
            <w:gridSpan w:val="2"/>
          </w:tcPr>
          <w:p w14:paraId="7679F4C3" w14:textId="77777777" w:rsidR="005C4D41" w:rsidRPr="005C4D41" w:rsidRDefault="005C4D41" w:rsidP="00B55760">
            <w:r w:rsidRPr="005C4D41">
              <w:t>EMA designated orphan or a medicine to treat an equivalent size of population (&lt;5 per 10,000) (full licensed indication)</w:t>
            </w:r>
          </w:p>
        </w:tc>
        <w:tc>
          <w:tcPr>
            <w:tcW w:w="1439" w:type="dxa"/>
          </w:tcPr>
          <w:p w14:paraId="3FAFC5AA" w14:textId="77777777" w:rsidR="005C4D41" w:rsidRPr="005C4D41" w:rsidRDefault="005C4D41" w:rsidP="00B55760">
            <w:r w:rsidRPr="005C4D41">
              <w:t>Yes/No</w:t>
            </w:r>
          </w:p>
        </w:tc>
        <w:tc>
          <w:tcPr>
            <w:tcW w:w="1402" w:type="dxa"/>
          </w:tcPr>
          <w:p w14:paraId="553EE917" w14:textId="77777777" w:rsidR="005C4D41" w:rsidRPr="005C4D41" w:rsidRDefault="005C4D41" w:rsidP="00B55760">
            <w:pPr>
              <w:rPr>
                <w:bCs/>
                <w:szCs w:val="24"/>
              </w:rPr>
            </w:pPr>
            <w:r w:rsidRPr="005C4D41">
              <w:rPr>
                <w:bCs/>
                <w:szCs w:val="24"/>
              </w:rPr>
              <w:t>Yes/No/N/A</w:t>
            </w:r>
          </w:p>
        </w:tc>
      </w:tr>
      <w:tr w:rsidR="00EE7701" w:rsidRPr="005C4D41" w14:paraId="7EFD06C0" w14:textId="77777777" w:rsidTr="00386C81">
        <w:tc>
          <w:tcPr>
            <w:tcW w:w="9648" w:type="dxa"/>
            <w:gridSpan w:val="4"/>
          </w:tcPr>
          <w:p w14:paraId="16A2CF72" w14:textId="77777777" w:rsidR="00EE7701" w:rsidRPr="00B55760" w:rsidRDefault="00EE7701" w:rsidP="00B55760">
            <w:pPr>
              <w:rPr>
                <w:rFonts w:cs="Arial"/>
                <w:b/>
                <w:szCs w:val="24"/>
              </w:rPr>
            </w:pPr>
            <w:r w:rsidRPr="00B55760">
              <w:rPr>
                <w:rFonts w:cs="Arial"/>
                <w:b/>
                <w:szCs w:val="24"/>
              </w:rPr>
              <w:t xml:space="preserve">1.6.1 </w:t>
            </w:r>
            <w:r w:rsidR="00782CEE" w:rsidRPr="00B55760">
              <w:rPr>
                <w:rFonts w:ascii="Calibri" w:hAnsi="Calibri" w:cs="Arial"/>
                <w:b/>
              </w:rPr>
              <w:t>Brief summary of assessment team validation, including need for escalation to the validation panel if required</w:t>
            </w:r>
          </w:p>
        </w:tc>
      </w:tr>
      <w:tr w:rsidR="00EE7701" w:rsidRPr="005C4D41" w14:paraId="296BA11D" w14:textId="77777777" w:rsidTr="00386C81">
        <w:tc>
          <w:tcPr>
            <w:tcW w:w="9648" w:type="dxa"/>
            <w:gridSpan w:val="4"/>
          </w:tcPr>
          <w:p w14:paraId="1D729492" w14:textId="77777777" w:rsidR="00EE7701" w:rsidRDefault="00EE7701" w:rsidP="00B55760">
            <w:pPr>
              <w:rPr>
                <w:rFonts w:cs="Arial"/>
                <w:szCs w:val="24"/>
              </w:rPr>
            </w:pPr>
          </w:p>
          <w:p w14:paraId="4BF8F8BF" w14:textId="6E17ADC7" w:rsidR="00B55760" w:rsidRPr="003B101C" w:rsidRDefault="00B55760" w:rsidP="00B55760">
            <w:pPr>
              <w:rPr>
                <w:rFonts w:cs="Arial"/>
                <w:szCs w:val="24"/>
              </w:rPr>
            </w:pPr>
          </w:p>
        </w:tc>
      </w:tr>
      <w:tr w:rsidR="00914958" w:rsidRPr="005C4D41" w14:paraId="1417163D" w14:textId="77777777" w:rsidTr="00386C81">
        <w:tc>
          <w:tcPr>
            <w:tcW w:w="9648" w:type="dxa"/>
            <w:gridSpan w:val="4"/>
          </w:tcPr>
          <w:p w14:paraId="21109454" w14:textId="58BA36A8" w:rsidR="00914958" w:rsidRPr="00B55760" w:rsidRDefault="00914958" w:rsidP="00C35BE3">
            <w:pPr>
              <w:rPr>
                <w:rFonts w:ascii="Calibri" w:hAnsi="Calibri" w:cs="Arial"/>
                <w:b/>
              </w:rPr>
            </w:pPr>
            <w:r w:rsidRPr="00B55760">
              <w:rPr>
                <w:rFonts w:ascii="Calibri" w:hAnsi="Calibri" w:cs="Arial"/>
                <w:b/>
              </w:rPr>
              <w:t>1.6.2 Is it a</w:t>
            </w:r>
            <w:r w:rsidR="00C35BE3">
              <w:rPr>
                <w:rFonts w:ascii="Calibri" w:hAnsi="Calibri" w:cs="Arial"/>
                <w:b/>
              </w:rPr>
              <w:t xml:space="preserve"> GB</w:t>
            </w:r>
            <w:r w:rsidRPr="00B55760">
              <w:rPr>
                <w:rFonts w:ascii="Calibri" w:hAnsi="Calibri" w:cs="Arial"/>
                <w:b/>
              </w:rPr>
              <w:t xml:space="preserve"> designated orphan medicine? Provide date of designation and number.</w:t>
            </w:r>
          </w:p>
        </w:tc>
      </w:tr>
      <w:tr w:rsidR="00914958" w:rsidRPr="005C4D41" w14:paraId="6A068F46" w14:textId="77777777" w:rsidTr="00386C81">
        <w:tc>
          <w:tcPr>
            <w:tcW w:w="9648" w:type="dxa"/>
            <w:gridSpan w:val="4"/>
          </w:tcPr>
          <w:p w14:paraId="19C3F3B9" w14:textId="77777777" w:rsidR="00914958" w:rsidRDefault="00914958" w:rsidP="00B55760">
            <w:pPr>
              <w:rPr>
                <w:rFonts w:ascii="Calibri" w:hAnsi="Calibri" w:cs="Arial"/>
              </w:rPr>
            </w:pPr>
          </w:p>
          <w:p w14:paraId="54BCCCB8" w14:textId="6D921F34" w:rsidR="00B55760" w:rsidRPr="00451428" w:rsidRDefault="00B55760" w:rsidP="00B55760">
            <w:pPr>
              <w:rPr>
                <w:rFonts w:ascii="Calibri" w:hAnsi="Calibri" w:cs="Arial"/>
              </w:rPr>
            </w:pPr>
          </w:p>
        </w:tc>
      </w:tr>
      <w:tr w:rsidR="005C4D41" w:rsidRPr="005C4D41" w14:paraId="35A477A8" w14:textId="77777777" w:rsidTr="00386C81">
        <w:tc>
          <w:tcPr>
            <w:tcW w:w="9648" w:type="dxa"/>
            <w:gridSpan w:val="4"/>
          </w:tcPr>
          <w:p w14:paraId="18B367DE" w14:textId="77777777" w:rsidR="005C4D41" w:rsidRPr="00B55760" w:rsidRDefault="005C4D41" w:rsidP="00B55760">
            <w:pPr>
              <w:rPr>
                <w:rFonts w:cs="Arial"/>
                <w:b/>
                <w:szCs w:val="24"/>
              </w:rPr>
            </w:pPr>
            <w:r w:rsidRPr="00B55760">
              <w:rPr>
                <w:rFonts w:cs="Arial"/>
                <w:b/>
                <w:szCs w:val="24"/>
              </w:rPr>
              <w:t>1</w:t>
            </w:r>
            <w:r w:rsidR="00914958" w:rsidRPr="00B55760">
              <w:rPr>
                <w:rFonts w:ascii="Calibri" w:hAnsi="Calibri" w:cs="Arial"/>
                <w:b/>
              </w:rPr>
              <w:t>.7 Has it been validated as an ultra-orphan medicine (a medicine used to treat a condition with prevalence of &lt;1 in 50,000 people)?</w:t>
            </w:r>
          </w:p>
        </w:tc>
      </w:tr>
      <w:tr w:rsidR="005C4D41" w:rsidRPr="005C4D41" w14:paraId="0AE202CA" w14:textId="77777777" w:rsidTr="00386C81">
        <w:tc>
          <w:tcPr>
            <w:tcW w:w="9648" w:type="dxa"/>
            <w:gridSpan w:val="4"/>
          </w:tcPr>
          <w:p w14:paraId="018F30DE" w14:textId="77777777" w:rsidR="005C4D41" w:rsidRPr="005C4D41" w:rsidRDefault="005C4D41" w:rsidP="00B55760">
            <w:pPr>
              <w:rPr>
                <w:rFonts w:cs="Arial"/>
                <w:szCs w:val="24"/>
              </w:rPr>
            </w:pPr>
          </w:p>
          <w:p w14:paraId="6D52570A" w14:textId="77777777" w:rsidR="005C4D41" w:rsidRPr="005C4D41" w:rsidRDefault="005C4D41" w:rsidP="00B55760">
            <w:pPr>
              <w:rPr>
                <w:rFonts w:cs="Arial"/>
                <w:szCs w:val="24"/>
              </w:rPr>
            </w:pPr>
          </w:p>
        </w:tc>
      </w:tr>
      <w:tr w:rsidR="005C4D41" w:rsidRPr="005C4D41" w14:paraId="3E458214" w14:textId="77777777" w:rsidTr="00386C81">
        <w:tc>
          <w:tcPr>
            <w:tcW w:w="9648" w:type="dxa"/>
            <w:gridSpan w:val="4"/>
          </w:tcPr>
          <w:p w14:paraId="1B91AA78" w14:textId="77777777" w:rsidR="005C4D41" w:rsidRPr="00B55760" w:rsidRDefault="005C4D41" w:rsidP="00B55760">
            <w:pPr>
              <w:rPr>
                <w:rFonts w:cs="Arial"/>
                <w:b/>
                <w:szCs w:val="24"/>
              </w:rPr>
            </w:pPr>
            <w:r w:rsidRPr="00B55760">
              <w:rPr>
                <w:rFonts w:cs="Arial"/>
                <w:b/>
                <w:szCs w:val="24"/>
              </w:rPr>
              <w:t>1.8 Was this medicine included in the Early Access to Medicines Scheme (EAMS)? Provide date and full indication if different to licensed indication.</w:t>
            </w:r>
          </w:p>
        </w:tc>
      </w:tr>
      <w:tr w:rsidR="005C4D41" w:rsidRPr="005C4D41" w14:paraId="445F9EFB" w14:textId="77777777" w:rsidTr="00386C81">
        <w:tc>
          <w:tcPr>
            <w:tcW w:w="9648" w:type="dxa"/>
            <w:gridSpan w:val="4"/>
          </w:tcPr>
          <w:p w14:paraId="0B9C13DC" w14:textId="77777777" w:rsidR="005C4D41" w:rsidRPr="005C4D41" w:rsidRDefault="005C4D41" w:rsidP="00B55760">
            <w:pPr>
              <w:rPr>
                <w:rFonts w:cs="Arial"/>
                <w:szCs w:val="24"/>
              </w:rPr>
            </w:pPr>
          </w:p>
          <w:p w14:paraId="7DB2832F" w14:textId="77777777" w:rsidR="005C4D41" w:rsidRPr="005C4D41" w:rsidRDefault="005C4D41" w:rsidP="00B55760">
            <w:pPr>
              <w:rPr>
                <w:rFonts w:cs="Arial"/>
                <w:szCs w:val="24"/>
              </w:rPr>
            </w:pPr>
          </w:p>
        </w:tc>
      </w:tr>
      <w:tr w:rsidR="00C35BE3" w:rsidRPr="005C4D41" w14:paraId="3334422E" w14:textId="77777777" w:rsidTr="00386C81">
        <w:tc>
          <w:tcPr>
            <w:tcW w:w="9648" w:type="dxa"/>
            <w:gridSpan w:val="4"/>
          </w:tcPr>
          <w:p w14:paraId="32098B5D" w14:textId="4A5A6B52" w:rsidR="00C35BE3" w:rsidRPr="005C4D41" w:rsidRDefault="00C35BE3" w:rsidP="00B55760">
            <w:pPr>
              <w:rPr>
                <w:rFonts w:cs="Arial"/>
                <w:szCs w:val="24"/>
              </w:rPr>
            </w:pPr>
            <w:r w:rsidRPr="00F9406E">
              <w:rPr>
                <w:rFonts w:ascii="Calibri" w:hAnsi="Calibri" w:cs="Arial"/>
                <w:b/>
              </w:rPr>
              <w:t xml:space="preserve">1.9 </w:t>
            </w:r>
            <w:r>
              <w:rPr>
                <w:rFonts w:ascii="Calibri" w:hAnsi="Calibri" w:cs="Arial"/>
                <w:b/>
              </w:rPr>
              <w:t>Has this medicine been awarded an Innovation Passport allowing entry into the MHRA</w:t>
            </w:r>
            <w:r w:rsidRPr="00F9406E">
              <w:rPr>
                <w:rFonts w:ascii="Calibri" w:hAnsi="Calibri" w:cs="Arial"/>
                <w:b/>
              </w:rPr>
              <w:t xml:space="preserve"> Innovative Licensing and Access Pathway (ILAP)</w:t>
            </w:r>
            <w:r>
              <w:rPr>
                <w:rFonts w:ascii="Calibri" w:hAnsi="Calibri" w:cs="Arial"/>
                <w:b/>
              </w:rPr>
              <w:t>?</w:t>
            </w:r>
            <w:r w:rsidRPr="00F9406E">
              <w:rPr>
                <w:rFonts w:ascii="Calibri" w:hAnsi="Calibri" w:cs="Arial"/>
                <w:b/>
              </w:rPr>
              <w:t xml:space="preserve"> </w:t>
            </w:r>
            <w:r>
              <w:rPr>
                <w:rFonts w:ascii="Calibri" w:hAnsi="Calibri" w:cs="Arial"/>
                <w:b/>
              </w:rPr>
              <w:t>Provide the date and number of the Innovation Passport.</w:t>
            </w:r>
          </w:p>
        </w:tc>
      </w:tr>
      <w:tr w:rsidR="00C35BE3" w:rsidRPr="005C4D41" w14:paraId="4B8D164B" w14:textId="77777777" w:rsidTr="00386C81">
        <w:tc>
          <w:tcPr>
            <w:tcW w:w="9648" w:type="dxa"/>
            <w:gridSpan w:val="4"/>
          </w:tcPr>
          <w:p w14:paraId="0C69A289" w14:textId="77777777" w:rsidR="00C35BE3" w:rsidRPr="005C4D41" w:rsidRDefault="00C35BE3" w:rsidP="00B55760">
            <w:pPr>
              <w:rPr>
                <w:rFonts w:cs="Arial"/>
                <w:szCs w:val="24"/>
              </w:rPr>
            </w:pPr>
          </w:p>
        </w:tc>
      </w:tr>
      <w:tr w:rsidR="005C4D41" w:rsidRPr="005C4D41" w14:paraId="54807FF4" w14:textId="77777777" w:rsidTr="00914958">
        <w:trPr>
          <w:trHeight w:val="503"/>
        </w:trPr>
        <w:tc>
          <w:tcPr>
            <w:tcW w:w="4801" w:type="dxa"/>
          </w:tcPr>
          <w:p w14:paraId="2362D53B" w14:textId="455C20A0" w:rsidR="005C4D41" w:rsidRPr="00B55760" w:rsidRDefault="005C4D41" w:rsidP="00C35BE3">
            <w:pPr>
              <w:rPr>
                <w:rFonts w:cs="Arial"/>
                <w:b/>
                <w:szCs w:val="24"/>
              </w:rPr>
            </w:pPr>
            <w:r w:rsidRPr="00B55760">
              <w:rPr>
                <w:rFonts w:cs="Arial"/>
                <w:b/>
                <w:szCs w:val="24"/>
              </w:rPr>
              <w:lastRenderedPageBreak/>
              <w:t>1.</w:t>
            </w:r>
            <w:r w:rsidR="00C35BE3">
              <w:rPr>
                <w:rFonts w:cs="Arial"/>
                <w:b/>
                <w:szCs w:val="24"/>
              </w:rPr>
              <w:t>10</w:t>
            </w:r>
            <w:r w:rsidRPr="00B55760">
              <w:rPr>
                <w:rFonts w:cs="Arial"/>
                <w:b/>
                <w:szCs w:val="24"/>
              </w:rPr>
              <w:t xml:space="preserve">.1 Date of licensing </w:t>
            </w:r>
          </w:p>
        </w:tc>
        <w:tc>
          <w:tcPr>
            <w:tcW w:w="4847" w:type="dxa"/>
            <w:gridSpan w:val="3"/>
          </w:tcPr>
          <w:p w14:paraId="219B0E4E" w14:textId="786082A3" w:rsidR="005C4D41" w:rsidRPr="00B55760" w:rsidRDefault="005C4D41" w:rsidP="00C35BE3">
            <w:pPr>
              <w:rPr>
                <w:rFonts w:cs="Arial"/>
                <w:b/>
                <w:szCs w:val="24"/>
              </w:rPr>
            </w:pPr>
            <w:r w:rsidRPr="00B55760">
              <w:rPr>
                <w:rFonts w:cs="Arial"/>
                <w:b/>
                <w:szCs w:val="24"/>
              </w:rPr>
              <w:t>1.</w:t>
            </w:r>
            <w:r w:rsidR="00C35BE3">
              <w:rPr>
                <w:rFonts w:cs="Arial"/>
                <w:b/>
                <w:szCs w:val="24"/>
              </w:rPr>
              <w:t>10</w:t>
            </w:r>
            <w:r w:rsidRPr="00B55760">
              <w:rPr>
                <w:rFonts w:cs="Arial"/>
                <w:b/>
                <w:szCs w:val="24"/>
              </w:rPr>
              <w:t>.2 Date of availability</w:t>
            </w:r>
          </w:p>
        </w:tc>
      </w:tr>
      <w:tr w:rsidR="005C4D41" w:rsidRPr="005C4D41" w14:paraId="3DE2E8E5" w14:textId="77777777" w:rsidTr="00914958">
        <w:trPr>
          <w:trHeight w:val="215"/>
        </w:trPr>
        <w:tc>
          <w:tcPr>
            <w:tcW w:w="4801" w:type="dxa"/>
          </w:tcPr>
          <w:p w14:paraId="60B9A7A1" w14:textId="77777777" w:rsidR="005C4D41" w:rsidRPr="005C4D41" w:rsidRDefault="005C4D41" w:rsidP="00B55760">
            <w:pPr>
              <w:rPr>
                <w:rFonts w:cs="Arial"/>
                <w:szCs w:val="24"/>
              </w:rPr>
            </w:pPr>
          </w:p>
          <w:p w14:paraId="4D60AC38" w14:textId="77777777" w:rsidR="005C4D41" w:rsidRPr="005C4D41" w:rsidRDefault="005C4D41" w:rsidP="00B55760">
            <w:pPr>
              <w:rPr>
                <w:rFonts w:cs="Arial"/>
                <w:szCs w:val="24"/>
              </w:rPr>
            </w:pPr>
          </w:p>
        </w:tc>
        <w:tc>
          <w:tcPr>
            <w:tcW w:w="4847" w:type="dxa"/>
            <w:gridSpan w:val="3"/>
          </w:tcPr>
          <w:p w14:paraId="10BBCD4B" w14:textId="77777777" w:rsidR="005C4D41" w:rsidRPr="005C4D41" w:rsidRDefault="005C4D41" w:rsidP="00B55760">
            <w:pPr>
              <w:rPr>
                <w:rFonts w:cs="Arial"/>
                <w:szCs w:val="24"/>
              </w:rPr>
            </w:pPr>
          </w:p>
          <w:p w14:paraId="0FBF6DC5" w14:textId="77777777" w:rsidR="005C4D41" w:rsidRPr="005C4D41" w:rsidRDefault="005C4D41" w:rsidP="00B55760">
            <w:pPr>
              <w:rPr>
                <w:rFonts w:cs="Arial"/>
                <w:szCs w:val="24"/>
              </w:rPr>
            </w:pPr>
          </w:p>
        </w:tc>
      </w:tr>
      <w:tr w:rsidR="005C4D41" w:rsidRPr="005C4D41" w14:paraId="3116BF2A" w14:textId="77777777" w:rsidTr="00386C81">
        <w:tc>
          <w:tcPr>
            <w:tcW w:w="9648" w:type="dxa"/>
            <w:gridSpan w:val="4"/>
          </w:tcPr>
          <w:p w14:paraId="450D7A39" w14:textId="3F1C971D" w:rsidR="005C4D41" w:rsidRPr="00B55760" w:rsidRDefault="005C4D41" w:rsidP="00C35BE3">
            <w:pPr>
              <w:rPr>
                <w:rFonts w:cs="Arial"/>
                <w:b/>
                <w:szCs w:val="24"/>
              </w:rPr>
            </w:pPr>
            <w:r w:rsidRPr="00B55760">
              <w:rPr>
                <w:rFonts w:cs="Arial"/>
                <w:b/>
                <w:szCs w:val="24"/>
              </w:rPr>
              <w:t>1.1</w:t>
            </w:r>
            <w:r w:rsidR="00C35BE3">
              <w:rPr>
                <w:rFonts w:cs="Arial"/>
                <w:b/>
                <w:szCs w:val="24"/>
              </w:rPr>
              <w:t>1</w:t>
            </w:r>
            <w:r w:rsidRPr="00B55760">
              <w:rPr>
                <w:rFonts w:cs="Arial"/>
                <w:b/>
                <w:szCs w:val="24"/>
              </w:rPr>
              <w:t xml:space="preserve"> Dose</w:t>
            </w:r>
          </w:p>
        </w:tc>
      </w:tr>
      <w:tr w:rsidR="005C4D41" w:rsidRPr="005C4D41" w14:paraId="0AE833A8" w14:textId="77777777" w:rsidTr="00386C81">
        <w:tc>
          <w:tcPr>
            <w:tcW w:w="9648" w:type="dxa"/>
            <w:gridSpan w:val="4"/>
          </w:tcPr>
          <w:p w14:paraId="081FB25A" w14:textId="77777777" w:rsidR="006E515B" w:rsidRPr="00A52012" w:rsidRDefault="006E515B" w:rsidP="006E515B">
            <w:pPr>
              <w:jc w:val="both"/>
              <w:rPr>
                <w:rFonts w:ascii="Calibri" w:hAnsi="Calibri" w:cs="Arial"/>
                <w:i/>
              </w:rPr>
            </w:pPr>
            <w:r w:rsidRPr="00A52012">
              <w:rPr>
                <w:rFonts w:ascii="Calibri" w:hAnsi="Calibri" w:cs="Arial"/>
                <w:i/>
              </w:rPr>
              <w:t>Complete details of the dose or dosing regimen for the indication under review specified in the SPC. Can refer to SPC for more information, e.g. dose reductions/interruptions. Ensure that the dosing regimen outlined in the SPC matches the dosing regimen detailed in the NPAF and the one used in the main study for this submission.</w:t>
            </w:r>
          </w:p>
          <w:p w14:paraId="4309E8A2" w14:textId="77777777" w:rsidR="006E515B" w:rsidRPr="00A52012" w:rsidRDefault="006E515B" w:rsidP="006E515B">
            <w:pPr>
              <w:jc w:val="both"/>
              <w:rPr>
                <w:rFonts w:ascii="Calibri" w:hAnsi="Calibri" w:cs="Arial"/>
                <w:i/>
              </w:rPr>
            </w:pPr>
          </w:p>
          <w:p w14:paraId="6E2E62B2" w14:textId="77777777" w:rsidR="006E515B" w:rsidRPr="00A52012" w:rsidRDefault="006E515B" w:rsidP="006E515B">
            <w:pPr>
              <w:jc w:val="both"/>
              <w:rPr>
                <w:rFonts w:ascii="Calibri" w:hAnsi="Calibri" w:cs="Arial"/>
                <w:i/>
              </w:rPr>
            </w:pPr>
            <w:r w:rsidRPr="00A52012">
              <w:rPr>
                <w:rFonts w:ascii="Calibri" w:hAnsi="Calibri" w:cs="Arial"/>
                <w:i/>
              </w:rPr>
              <w:t xml:space="preserve">Include details of any restriction in who may prescribe the medicine, e.g. specialists only. </w:t>
            </w:r>
          </w:p>
          <w:p w14:paraId="048D2A53" w14:textId="77777777" w:rsidR="006E515B" w:rsidRPr="00A52012" w:rsidRDefault="006E515B" w:rsidP="006E515B">
            <w:pPr>
              <w:jc w:val="both"/>
              <w:rPr>
                <w:rFonts w:ascii="Calibri" w:hAnsi="Calibri" w:cs="Arial"/>
                <w:i/>
              </w:rPr>
            </w:pPr>
          </w:p>
          <w:p w14:paraId="369D55BF" w14:textId="77777777" w:rsidR="006E515B" w:rsidRPr="00451428" w:rsidRDefault="006E515B" w:rsidP="006E515B">
            <w:pPr>
              <w:jc w:val="both"/>
              <w:rPr>
                <w:rFonts w:ascii="Calibri" w:hAnsi="Calibri" w:cs="Arial"/>
                <w:i/>
              </w:rPr>
            </w:pPr>
            <w:r w:rsidRPr="00A52012">
              <w:rPr>
                <w:rFonts w:ascii="Calibri" w:hAnsi="Calibri" w:cs="Arial"/>
                <w:i/>
              </w:rPr>
              <w:t>Reference the SPC.</w:t>
            </w:r>
          </w:p>
          <w:p w14:paraId="50B07BA8" w14:textId="77777777" w:rsidR="005C4D41" w:rsidRPr="005C4D41" w:rsidRDefault="005C4D41" w:rsidP="00B55760">
            <w:pPr>
              <w:rPr>
                <w:rFonts w:cs="Arial"/>
                <w:szCs w:val="24"/>
              </w:rPr>
            </w:pPr>
          </w:p>
          <w:p w14:paraId="1D84CE39" w14:textId="77777777" w:rsidR="005C4D41" w:rsidRPr="005C4D41" w:rsidRDefault="005C4D41" w:rsidP="00B55760">
            <w:pPr>
              <w:rPr>
                <w:rFonts w:cs="Arial"/>
                <w:szCs w:val="24"/>
              </w:rPr>
            </w:pPr>
          </w:p>
        </w:tc>
      </w:tr>
      <w:tr w:rsidR="00C35BE3" w:rsidRPr="005C4D41" w14:paraId="0B02F581" w14:textId="77777777" w:rsidTr="00386C81">
        <w:tc>
          <w:tcPr>
            <w:tcW w:w="9648" w:type="dxa"/>
            <w:gridSpan w:val="4"/>
          </w:tcPr>
          <w:p w14:paraId="4C198B54" w14:textId="34300596" w:rsidR="00C35BE3" w:rsidRPr="00C35BE3" w:rsidRDefault="00C35BE3" w:rsidP="00B55760">
            <w:pPr>
              <w:rPr>
                <w:rFonts w:cs="Arial"/>
                <w:b/>
                <w:szCs w:val="24"/>
              </w:rPr>
            </w:pPr>
            <w:r w:rsidRPr="00C35BE3">
              <w:rPr>
                <w:rFonts w:ascii="Calibri" w:hAnsi="Calibri"/>
                <w:b/>
              </w:rPr>
              <w:t>1.12 Companion Diagnostics</w:t>
            </w:r>
          </w:p>
        </w:tc>
      </w:tr>
      <w:tr w:rsidR="00C35BE3" w:rsidRPr="005C4D41" w14:paraId="5B2D03DE" w14:textId="77777777" w:rsidTr="00386C81">
        <w:tc>
          <w:tcPr>
            <w:tcW w:w="9648" w:type="dxa"/>
            <w:gridSpan w:val="4"/>
          </w:tcPr>
          <w:p w14:paraId="526DD90F" w14:textId="77777777" w:rsidR="00C35BE3" w:rsidRPr="005C4D41" w:rsidRDefault="00C35BE3" w:rsidP="00B55760">
            <w:pPr>
              <w:rPr>
                <w:rFonts w:cs="Arial"/>
                <w:szCs w:val="24"/>
              </w:rPr>
            </w:pPr>
          </w:p>
        </w:tc>
      </w:tr>
      <w:tr w:rsidR="005C4D41" w:rsidRPr="005C4D41" w14:paraId="2289D2DB" w14:textId="77777777" w:rsidTr="00386C81">
        <w:tc>
          <w:tcPr>
            <w:tcW w:w="9648" w:type="dxa"/>
            <w:gridSpan w:val="4"/>
          </w:tcPr>
          <w:p w14:paraId="09126A6F" w14:textId="66667E88" w:rsidR="005C4D41" w:rsidRPr="00B55760" w:rsidRDefault="005C4D41" w:rsidP="00C35BE3">
            <w:pPr>
              <w:rPr>
                <w:b/>
              </w:rPr>
            </w:pPr>
            <w:r w:rsidRPr="00B55760">
              <w:rPr>
                <w:b/>
              </w:rPr>
              <w:t>1.1</w:t>
            </w:r>
            <w:r w:rsidR="00C35BE3">
              <w:rPr>
                <w:b/>
              </w:rPr>
              <w:t>3</w:t>
            </w:r>
            <w:r w:rsidRPr="00B55760">
              <w:rPr>
                <w:b/>
              </w:rPr>
              <w:t xml:space="preserve"> Disease context and potential comparator(s)</w:t>
            </w:r>
          </w:p>
        </w:tc>
      </w:tr>
      <w:tr w:rsidR="005C4D41" w:rsidRPr="005C4D41" w14:paraId="53C0ED38" w14:textId="77777777" w:rsidTr="00386C81">
        <w:tc>
          <w:tcPr>
            <w:tcW w:w="9648" w:type="dxa"/>
            <w:gridSpan w:val="4"/>
          </w:tcPr>
          <w:p w14:paraId="1C6AEDAF" w14:textId="77777777" w:rsidR="005C4D41" w:rsidRPr="005C4D41" w:rsidRDefault="005C4D41" w:rsidP="00B55760">
            <w:pPr>
              <w:rPr>
                <w:rFonts w:cs="Arial"/>
                <w:szCs w:val="24"/>
              </w:rPr>
            </w:pPr>
          </w:p>
          <w:p w14:paraId="4D2D090C" w14:textId="77777777" w:rsidR="005C4D41" w:rsidRPr="005C4D41" w:rsidRDefault="005C4D41" w:rsidP="00B55760">
            <w:pPr>
              <w:rPr>
                <w:rFonts w:cs="Arial"/>
                <w:szCs w:val="24"/>
              </w:rPr>
            </w:pPr>
          </w:p>
        </w:tc>
      </w:tr>
      <w:tr w:rsidR="005C4D41" w:rsidRPr="005C4D41" w14:paraId="216C09F8" w14:textId="77777777" w:rsidTr="00386C81">
        <w:tc>
          <w:tcPr>
            <w:tcW w:w="9648" w:type="dxa"/>
            <w:gridSpan w:val="4"/>
          </w:tcPr>
          <w:p w14:paraId="2B5971B5" w14:textId="1F855A2D" w:rsidR="005C4D41" w:rsidRPr="00DA261C" w:rsidRDefault="005C4D41" w:rsidP="00C35BE3">
            <w:pPr>
              <w:rPr>
                <w:rFonts w:cs="Arial"/>
                <w:b/>
                <w:szCs w:val="24"/>
              </w:rPr>
            </w:pPr>
            <w:r w:rsidRPr="00DA261C">
              <w:rPr>
                <w:rFonts w:cs="Arial"/>
                <w:b/>
                <w:bCs/>
                <w:szCs w:val="24"/>
              </w:rPr>
              <w:t>1.1</w:t>
            </w:r>
            <w:r w:rsidR="00C35BE3">
              <w:rPr>
                <w:rFonts w:cs="Arial"/>
                <w:b/>
                <w:bCs/>
                <w:szCs w:val="24"/>
              </w:rPr>
              <w:t>4</w:t>
            </w:r>
            <w:r w:rsidRPr="00DA261C">
              <w:rPr>
                <w:rFonts w:cs="Arial"/>
                <w:b/>
                <w:bCs/>
                <w:szCs w:val="24"/>
              </w:rPr>
              <w:t xml:space="preserve"> Relevant comparator(s). What might it replace in Scottish practice?</w:t>
            </w:r>
          </w:p>
        </w:tc>
      </w:tr>
      <w:tr w:rsidR="005C4D41" w:rsidRPr="005C4D41" w14:paraId="062235B2" w14:textId="77777777" w:rsidTr="00386C81">
        <w:tc>
          <w:tcPr>
            <w:tcW w:w="9648" w:type="dxa"/>
            <w:gridSpan w:val="4"/>
          </w:tcPr>
          <w:p w14:paraId="48C72112" w14:textId="77777777" w:rsidR="005C4D41" w:rsidRPr="005C4D41" w:rsidRDefault="005C4D41" w:rsidP="00B55760">
            <w:pPr>
              <w:rPr>
                <w:rFonts w:cs="Arial"/>
                <w:szCs w:val="24"/>
              </w:rPr>
            </w:pPr>
          </w:p>
          <w:p w14:paraId="1A4C8F4D" w14:textId="77777777" w:rsidR="005C4D41" w:rsidRPr="005C4D41" w:rsidRDefault="005C4D41" w:rsidP="00B55760">
            <w:pPr>
              <w:rPr>
                <w:rFonts w:cs="Arial"/>
                <w:szCs w:val="24"/>
              </w:rPr>
            </w:pPr>
          </w:p>
        </w:tc>
      </w:tr>
      <w:tr w:rsidR="005C4D41" w:rsidRPr="003B101C" w14:paraId="707F7283" w14:textId="77777777" w:rsidTr="00386C81">
        <w:tc>
          <w:tcPr>
            <w:tcW w:w="9648" w:type="dxa"/>
            <w:gridSpan w:val="4"/>
          </w:tcPr>
          <w:p w14:paraId="6972B465" w14:textId="1F143C2A" w:rsidR="005C4D41" w:rsidRPr="00DA261C" w:rsidRDefault="005C4D41" w:rsidP="00C35BE3">
            <w:pPr>
              <w:rPr>
                <w:rFonts w:cs="Arial"/>
                <w:b/>
                <w:szCs w:val="24"/>
              </w:rPr>
            </w:pPr>
            <w:r w:rsidRPr="00DA261C">
              <w:rPr>
                <w:rFonts w:cs="Arial"/>
                <w:b/>
                <w:szCs w:val="24"/>
              </w:rPr>
              <w:t>1.1</w:t>
            </w:r>
            <w:r w:rsidR="00C35BE3">
              <w:rPr>
                <w:rFonts w:cs="Arial"/>
                <w:b/>
                <w:szCs w:val="24"/>
              </w:rPr>
              <w:t>5</w:t>
            </w:r>
            <w:r w:rsidRPr="00DA261C">
              <w:rPr>
                <w:rFonts w:cs="Arial"/>
                <w:b/>
                <w:szCs w:val="24"/>
              </w:rPr>
              <w:t xml:space="preserve"> Indirect comparison: If an indirect comparison was presented was it appropriate and was it pivotal to the economic case? (Confirm with economist if not clear)</w:t>
            </w:r>
          </w:p>
        </w:tc>
      </w:tr>
      <w:tr w:rsidR="005C4D41" w:rsidRPr="005C4D41" w14:paraId="13BD4EAA" w14:textId="77777777" w:rsidTr="00386C81">
        <w:tc>
          <w:tcPr>
            <w:tcW w:w="9648" w:type="dxa"/>
            <w:gridSpan w:val="4"/>
          </w:tcPr>
          <w:p w14:paraId="6458F40A" w14:textId="77777777" w:rsidR="005C4D41" w:rsidRPr="005C4D41" w:rsidRDefault="005C4D41" w:rsidP="00B55760">
            <w:pPr>
              <w:rPr>
                <w:rFonts w:cs="Arial"/>
                <w:szCs w:val="24"/>
              </w:rPr>
            </w:pPr>
          </w:p>
          <w:p w14:paraId="43970590" w14:textId="77777777" w:rsidR="005C4D41" w:rsidRPr="005C4D41" w:rsidRDefault="005C4D41" w:rsidP="00B55760">
            <w:pPr>
              <w:rPr>
                <w:rFonts w:cs="Arial"/>
                <w:szCs w:val="24"/>
              </w:rPr>
            </w:pPr>
          </w:p>
        </w:tc>
      </w:tr>
      <w:tr w:rsidR="005C4D41" w:rsidRPr="005C4D41" w14:paraId="19138CDD" w14:textId="77777777" w:rsidTr="00386C81">
        <w:tc>
          <w:tcPr>
            <w:tcW w:w="9648" w:type="dxa"/>
            <w:gridSpan w:val="4"/>
          </w:tcPr>
          <w:p w14:paraId="607F9211" w14:textId="098D9210" w:rsidR="005C4D41" w:rsidRPr="00DA261C" w:rsidRDefault="005C4D41" w:rsidP="00C35BE3">
            <w:pPr>
              <w:rPr>
                <w:rFonts w:cs="Arial"/>
                <w:b/>
                <w:szCs w:val="24"/>
              </w:rPr>
            </w:pPr>
            <w:r w:rsidRPr="00DA261C">
              <w:rPr>
                <w:rFonts w:cs="Arial"/>
                <w:b/>
                <w:szCs w:val="24"/>
              </w:rPr>
              <w:t>1.1</w:t>
            </w:r>
            <w:r w:rsidR="00C35BE3">
              <w:rPr>
                <w:rFonts w:cs="Arial"/>
                <w:b/>
                <w:szCs w:val="24"/>
              </w:rPr>
              <w:t>6</w:t>
            </w:r>
            <w:r w:rsidRPr="00DA261C">
              <w:rPr>
                <w:rFonts w:cs="Arial"/>
                <w:b/>
                <w:szCs w:val="24"/>
              </w:rPr>
              <w:t xml:space="preserve"> Type of economic case (e.g. cost minimisation analysis, cost utility analysis)</w:t>
            </w:r>
          </w:p>
        </w:tc>
      </w:tr>
      <w:tr w:rsidR="005C4D41" w:rsidRPr="005C4D41" w14:paraId="7C2229BD" w14:textId="77777777" w:rsidTr="00386C81">
        <w:tc>
          <w:tcPr>
            <w:tcW w:w="9648" w:type="dxa"/>
            <w:gridSpan w:val="4"/>
          </w:tcPr>
          <w:p w14:paraId="1E0FC956" w14:textId="77777777" w:rsidR="005C4D41" w:rsidRPr="005C4D41" w:rsidRDefault="005C4D41" w:rsidP="00B55760">
            <w:pPr>
              <w:rPr>
                <w:rFonts w:cs="Arial"/>
                <w:szCs w:val="24"/>
              </w:rPr>
            </w:pPr>
          </w:p>
          <w:p w14:paraId="5EABB3EB" w14:textId="77777777" w:rsidR="005C4D41" w:rsidRPr="005C4D41" w:rsidRDefault="005C4D41" w:rsidP="00B55760">
            <w:pPr>
              <w:rPr>
                <w:rFonts w:cs="Arial"/>
                <w:szCs w:val="24"/>
              </w:rPr>
            </w:pPr>
          </w:p>
        </w:tc>
      </w:tr>
    </w:tbl>
    <w:p w14:paraId="45A84307" w14:textId="77777777" w:rsidR="005C4D41" w:rsidRPr="005C4D41" w:rsidRDefault="005C4D41" w:rsidP="005C4D41">
      <w:pPr>
        <w:spacing w:line="276" w:lineRule="auto"/>
        <w:rPr>
          <w:rFonts w:cs="Arial"/>
          <w:szCs w:val="24"/>
        </w:rPr>
      </w:pPr>
    </w:p>
    <w:p w14:paraId="70ACA920" w14:textId="588C0E73" w:rsidR="005C4D41" w:rsidRPr="005C4D41" w:rsidRDefault="008D2BA7" w:rsidP="008D2BA7">
      <w:pPr>
        <w:pStyle w:val="Heading2"/>
      </w:pPr>
      <w:r>
        <w:lastRenderedPageBreak/>
        <w:t>SUMMARY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1BD8E9AA" w14:textId="77777777" w:rsidTr="00386C81">
        <w:tc>
          <w:tcPr>
            <w:tcW w:w="9648" w:type="dxa"/>
          </w:tcPr>
          <w:p w14:paraId="2AE12F1B" w14:textId="77777777" w:rsidR="005C4D41" w:rsidRPr="00DA261C" w:rsidRDefault="005C4D41" w:rsidP="00DA261C">
            <w:pPr>
              <w:rPr>
                <w:b/>
              </w:rPr>
            </w:pPr>
            <w:r w:rsidRPr="00DA261C">
              <w:rPr>
                <w:b/>
              </w:rPr>
              <w:t>2.1 Summary of submitting company’s clinical case</w:t>
            </w:r>
          </w:p>
        </w:tc>
      </w:tr>
      <w:tr w:rsidR="005C4D41" w:rsidRPr="005C4D41" w14:paraId="08DF1E5E" w14:textId="77777777" w:rsidTr="00386C81">
        <w:tc>
          <w:tcPr>
            <w:tcW w:w="9648" w:type="dxa"/>
          </w:tcPr>
          <w:p w14:paraId="6B88E3D7" w14:textId="77777777" w:rsidR="005C4D41" w:rsidRPr="005C4D41" w:rsidRDefault="005C4D41" w:rsidP="00DA261C"/>
          <w:p w14:paraId="7D999B13" w14:textId="77777777" w:rsidR="005C4D41" w:rsidRPr="005C4D41" w:rsidRDefault="005C4D41" w:rsidP="00DA261C"/>
        </w:tc>
      </w:tr>
      <w:tr w:rsidR="005C4D41" w:rsidRPr="005C4D41" w14:paraId="010D1329" w14:textId="77777777" w:rsidTr="00386C81">
        <w:tc>
          <w:tcPr>
            <w:tcW w:w="9648" w:type="dxa"/>
          </w:tcPr>
          <w:p w14:paraId="729CB65D" w14:textId="6BF9AD14" w:rsidR="005C4D41" w:rsidRPr="00DA261C" w:rsidRDefault="005C4D41" w:rsidP="00DA261C">
            <w:pPr>
              <w:rPr>
                <w:b/>
              </w:rPr>
            </w:pPr>
            <w:r w:rsidRPr="00DA261C">
              <w:rPr>
                <w:b/>
              </w:rPr>
              <w:t xml:space="preserve">2.2 </w:t>
            </w:r>
            <w:r w:rsidR="003E2951" w:rsidRPr="00DA261C">
              <w:rPr>
                <w:b/>
              </w:rPr>
              <w:t>Key s</w:t>
            </w:r>
            <w:r w:rsidRPr="00DA261C">
              <w:rPr>
                <w:b/>
              </w:rPr>
              <w:t>trengths of clinical evidence</w:t>
            </w:r>
          </w:p>
        </w:tc>
      </w:tr>
      <w:tr w:rsidR="005C4D41" w:rsidRPr="005C4D41" w14:paraId="5574D312" w14:textId="77777777" w:rsidTr="00386C81">
        <w:tc>
          <w:tcPr>
            <w:tcW w:w="9648" w:type="dxa"/>
          </w:tcPr>
          <w:p w14:paraId="6DA4CBA8" w14:textId="77777777" w:rsidR="005C4D41" w:rsidRPr="005C4D41" w:rsidRDefault="005C4D41" w:rsidP="00DA261C"/>
          <w:p w14:paraId="6625DBF9" w14:textId="77777777" w:rsidR="005C4D41" w:rsidRPr="005C4D41" w:rsidRDefault="005C4D41" w:rsidP="00DA261C"/>
        </w:tc>
      </w:tr>
      <w:tr w:rsidR="005C4D41" w:rsidRPr="005C4D41" w14:paraId="05996FF0" w14:textId="77777777" w:rsidTr="00386C81">
        <w:tc>
          <w:tcPr>
            <w:tcW w:w="9648" w:type="dxa"/>
          </w:tcPr>
          <w:p w14:paraId="7DD23DCA" w14:textId="59BF9673" w:rsidR="005C4D41" w:rsidRPr="00DA261C" w:rsidRDefault="005C4D41" w:rsidP="00DA261C">
            <w:pPr>
              <w:rPr>
                <w:b/>
              </w:rPr>
            </w:pPr>
            <w:r w:rsidRPr="00DA261C">
              <w:rPr>
                <w:b/>
              </w:rPr>
              <w:t xml:space="preserve">2.3 </w:t>
            </w:r>
            <w:r w:rsidR="003E2951" w:rsidRPr="00DA261C">
              <w:rPr>
                <w:b/>
              </w:rPr>
              <w:t xml:space="preserve">Key </w:t>
            </w:r>
            <w:r w:rsidR="007C42DF" w:rsidRPr="00DA261C">
              <w:rPr>
                <w:b/>
              </w:rPr>
              <w:t>uncertainties</w:t>
            </w:r>
            <w:r w:rsidRPr="00DA261C">
              <w:rPr>
                <w:b/>
              </w:rPr>
              <w:t xml:space="preserve"> of clinical evidence</w:t>
            </w:r>
          </w:p>
        </w:tc>
      </w:tr>
      <w:tr w:rsidR="005C4D41" w:rsidRPr="005C4D41" w14:paraId="27D7A212" w14:textId="77777777" w:rsidTr="00386C81">
        <w:tc>
          <w:tcPr>
            <w:tcW w:w="9648" w:type="dxa"/>
          </w:tcPr>
          <w:p w14:paraId="6A67FFE9" w14:textId="77777777" w:rsidR="005C4D41" w:rsidRPr="005C4D41" w:rsidRDefault="005C4D41" w:rsidP="00DA261C"/>
          <w:p w14:paraId="32D1708D" w14:textId="77777777" w:rsidR="005C4D41" w:rsidRPr="005C4D41" w:rsidRDefault="005C4D41" w:rsidP="00DA261C"/>
        </w:tc>
      </w:tr>
      <w:tr w:rsidR="005C4D41" w:rsidRPr="005C4D41" w14:paraId="1763098F" w14:textId="77777777" w:rsidTr="00386C81">
        <w:tc>
          <w:tcPr>
            <w:tcW w:w="9648" w:type="dxa"/>
          </w:tcPr>
          <w:p w14:paraId="16716602" w14:textId="03E8C121" w:rsidR="005C4D41" w:rsidRPr="00DA261C" w:rsidRDefault="005C4D41" w:rsidP="00DA261C">
            <w:pPr>
              <w:rPr>
                <w:b/>
              </w:rPr>
            </w:pPr>
            <w:r w:rsidRPr="00DA261C">
              <w:rPr>
                <w:b/>
              </w:rPr>
              <w:t xml:space="preserve">2.4 Key uncertainties in the </w:t>
            </w:r>
            <w:r w:rsidR="003E2951" w:rsidRPr="00DA261C">
              <w:rPr>
                <w:b/>
              </w:rPr>
              <w:t xml:space="preserve">available </w:t>
            </w:r>
            <w:r w:rsidRPr="00DA261C">
              <w:rPr>
                <w:b/>
              </w:rPr>
              <w:t>evidence with respect to the submitting company’s clinical case</w:t>
            </w:r>
          </w:p>
        </w:tc>
      </w:tr>
      <w:tr w:rsidR="005C4D41" w:rsidRPr="005C4D41" w14:paraId="0695B60C" w14:textId="77777777" w:rsidTr="00386C81">
        <w:tc>
          <w:tcPr>
            <w:tcW w:w="9648" w:type="dxa"/>
          </w:tcPr>
          <w:p w14:paraId="4D727A95" w14:textId="77777777" w:rsidR="005C4D41" w:rsidRPr="005C4D41" w:rsidRDefault="005C4D41" w:rsidP="00DA261C"/>
          <w:p w14:paraId="3BD5727B" w14:textId="77777777" w:rsidR="005C4D41" w:rsidRPr="005C4D41" w:rsidRDefault="005C4D41" w:rsidP="00DA261C"/>
        </w:tc>
      </w:tr>
    </w:tbl>
    <w:p w14:paraId="3875AA46" w14:textId="77777777" w:rsidR="005C4D41" w:rsidRPr="005C4D41" w:rsidRDefault="005C4D41" w:rsidP="005C4D41">
      <w:pPr>
        <w:spacing w:line="276" w:lineRule="auto"/>
        <w:rPr>
          <w:rFonts w:cs="Arial"/>
          <w:szCs w:val="24"/>
        </w:rPr>
      </w:pPr>
    </w:p>
    <w:p w14:paraId="16A68271" w14:textId="526D6BF2" w:rsidR="005C4D41" w:rsidRPr="008D2BA7" w:rsidRDefault="008D2BA7" w:rsidP="00183ADD">
      <w:pPr>
        <w:pStyle w:val="Heading2"/>
        <w:rPr>
          <w:b/>
        </w:rPr>
      </w:pPr>
      <w:r w:rsidRPr="00387223">
        <w:t>CLINICAL EVIDENCE</w:t>
      </w:r>
    </w:p>
    <w:p w14:paraId="0CE6EBD1" w14:textId="77777777" w:rsidR="005C4D41" w:rsidRPr="00DA261C" w:rsidRDefault="005C4D41" w:rsidP="00DA261C">
      <w:pPr>
        <w:rPr>
          <w:b/>
        </w:rPr>
      </w:pPr>
      <w:r w:rsidRPr="00DA261C">
        <w:rPr>
          <w:b/>
        </w:rPr>
        <w:t>Overview of Clinical Evidence</w:t>
      </w:r>
    </w:p>
    <w:p w14:paraId="11F15E56" w14:textId="77777777" w:rsidR="001D49EE" w:rsidRPr="001D49EE" w:rsidRDefault="001D49EE" w:rsidP="001D49EE"/>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016"/>
        <w:gridCol w:w="950"/>
        <w:gridCol w:w="2772"/>
        <w:gridCol w:w="2452"/>
      </w:tblGrid>
      <w:tr w:rsidR="005C4D41" w:rsidRPr="005C4D41" w14:paraId="43437C15" w14:textId="77777777" w:rsidTr="00386C81">
        <w:tc>
          <w:tcPr>
            <w:tcW w:w="458" w:type="dxa"/>
          </w:tcPr>
          <w:p w14:paraId="73BCBF90" w14:textId="77777777" w:rsidR="005C4D41" w:rsidRPr="005C4D41" w:rsidRDefault="005C4D41" w:rsidP="00DA261C"/>
        </w:tc>
        <w:tc>
          <w:tcPr>
            <w:tcW w:w="3016" w:type="dxa"/>
          </w:tcPr>
          <w:p w14:paraId="2B0DEB9A" w14:textId="77777777" w:rsidR="005C4D41" w:rsidRPr="005C4D41" w:rsidRDefault="005C4D41" w:rsidP="00DA261C">
            <w:pPr>
              <w:rPr>
                <w:bCs/>
              </w:rPr>
            </w:pPr>
            <w:r w:rsidRPr="005C4D41">
              <w:t xml:space="preserve">Methodology </w:t>
            </w:r>
          </w:p>
          <w:p w14:paraId="50144930" w14:textId="77777777" w:rsidR="005C4D41" w:rsidRPr="005C4D41" w:rsidRDefault="005C4D41" w:rsidP="00DA261C"/>
        </w:tc>
        <w:tc>
          <w:tcPr>
            <w:tcW w:w="950" w:type="dxa"/>
          </w:tcPr>
          <w:p w14:paraId="354892E6" w14:textId="77777777" w:rsidR="005C4D41" w:rsidRPr="005C4D41" w:rsidRDefault="005C4D41" w:rsidP="00DA261C">
            <w:r w:rsidRPr="005C4D41">
              <w:t>Patient nos.</w:t>
            </w:r>
          </w:p>
        </w:tc>
        <w:tc>
          <w:tcPr>
            <w:tcW w:w="2772" w:type="dxa"/>
          </w:tcPr>
          <w:p w14:paraId="3C3860F0" w14:textId="77777777" w:rsidR="005C4D41" w:rsidRPr="005C4D41" w:rsidRDefault="005C4D41" w:rsidP="00DA261C">
            <w:r w:rsidRPr="005C4D41">
              <w:t>Treatment Allocations</w:t>
            </w:r>
          </w:p>
        </w:tc>
        <w:tc>
          <w:tcPr>
            <w:tcW w:w="2452" w:type="dxa"/>
          </w:tcPr>
          <w:p w14:paraId="59EBB9CB" w14:textId="77777777" w:rsidR="005C4D41" w:rsidRPr="005C4D41" w:rsidRDefault="005C4D41" w:rsidP="00DA261C">
            <w:r w:rsidRPr="005C4D41">
              <w:t>Source of funding</w:t>
            </w:r>
          </w:p>
        </w:tc>
      </w:tr>
      <w:tr w:rsidR="005C4D41" w:rsidRPr="005C4D41" w14:paraId="6690E3FB" w14:textId="77777777" w:rsidTr="00386C81">
        <w:tc>
          <w:tcPr>
            <w:tcW w:w="458" w:type="dxa"/>
          </w:tcPr>
          <w:p w14:paraId="0EFC1B95" w14:textId="77777777" w:rsidR="005C4D41" w:rsidRPr="005C4D41" w:rsidRDefault="005C4D41" w:rsidP="00DA261C"/>
        </w:tc>
        <w:tc>
          <w:tcPr>
            <w:tcW w:w="3016" w:type="dxa"/>
          </w:tcPr>
          <w:p w14:paraId="78BAD075" w14:textId="77777777" w:rsidR="005C4D41" w:rsidRPr="005C4D41" w:rsidRDefault="005C4D41" w:rsidP="00DA261C"/>
        </w:tc>
        <w:tc>
          <w:tcPr>
            <w:tcW w:w="950" w:type="dxa"/>
          </w:tcPr>
          <w:p w14:paraId="31DC1496" w14:textId="77777777" w:rsidR="005C4D41" w:rsidRPr="005C4D41" w:rsidRDefault="005C4D41" w:rsidP="00DA261C"/>
        </w:tc>
        <w:tc>
          <w:tcPr>
            <w:tcW w:w="2772" w:type="dxa"/>
          </w:tcPr>
          <w:p w14:paraId="630E9089" w14:textId="77777777" w:rsidR="005C4D41" w:rsidRPr="005C4D41" w:rsidRDefault="005C4D41" w:rsidP="00DA261C"/>
        </w:tc>
        <w:tc>
          <w:tcPr>
            <w:tcW w:w="2452" w:type="dxa"/>
          </w:tcPr>
          <w:p w14:paraId="40CBD400" w14:textId="77777777" w:rsidR="005C4D41" w:rsidRPr="005C4D41" w:rsidRDefault="005C4D41" w:rsidP="00DA261C"/>
        </w:tc>
      </w:tr>
      <w:tr w:rsidR="005C4D41" w:rsidRPr="005C4D41" w14:paraId="6592CEC7" w14:textId="77777777" w:rsidTr="00386C81">
        <w:tc>
          <w:tcPr>
            <w:tcW w:w="458" w:type="dxa"/>
          </w:tcPr>
          <w:p w14:paraId="5F87082C" w14:textId="77777777" w:rsidR="005C4D41" w:rsidRPr="005C4D41" w:rsidRDefault="005C4D41" w:rsidP="00DA261C"/>
        </w:tc>
        <w:tc>
          <w:tcPr>
            <w:tcW w:w="3016" w:type="dxa"/>
          </w:tcPr>
          <w:p w14:paraId="5A5160B7" w14:textId="77777777" w:rsidR="005C4D41" w:rsidRPr="005C4D41" w:rsidRDefault="005C4D41" w:rsidP="00DA261C"/>
        </w:tc>
        <w:tc>
          <w:tcPr>
            <w:tcW w:w="950" w:type="dxa"/>
          </w:tcPr>
          <w:p w14:paraId="7EF8396C" w14:textId="77777777" w:rsidR="005C4D41" w:rsidRPr="005C4D41" w:rsidRDefault="005C4D41" w:rsidP="00DA261C"/>
        </w:tc>
        <w:tc>
          <w:tcPr>
            <w:tcW w:w="2772" w:type="dxa"/>
          </w:tcPr>
          <w:p w14:paraId="13BFE87C" w14:textId="77777777" w:rsidR="005C4D41" w:rsidRPr="005C4D41" w:rsidRDefault="005C4D41" w:rsidP="00DA261C"/>
        </w:tc>
        <w:tc>
          <w:tcPr>
            <w:tcW w:w="2452" w:type="dxa"/>
          </w:tcPr>
          <w:p w14:paraId="4446A773" w14:textId="77777777" w:rsidR="005C4D41" w:rsidRPr="005C4D41" w:rsidRDefault="005C4D41" w:rsidP="00DA261C"/>
        </w:tc>
      </w:tr>
      <w:tr w:rsidR="005C4D41" w:rsidRPr="005C4D41" w14:paraId="2C1014DF" w14:textId="77777777" w:rsidTr="00386C81">
        <w:tc>
          <w:tcPr>
            <w:tcW w:w="458" w:type="dxa"/>
          </w:tcPr>
          <w:p w14:paraId="4C1386A1" w14:textId="77777777" w:rsidR="005C4D41" w:rsidRPr="005C4D41" w:rsidRDefault="005C4D41" w:rsidP="00DA261C"/>
        </w:tc>
        <w:tc>
          <w:tcPr>
            <w:tcW w:w="3016" w:type="dxa"/>
          </w:tcPr>
          <w:p w14:paraId="24209C44" w14:textId="77777777" w:rsidR="005C4D41" w:rsidRPr="005C4D41" w:rsidRDefault="005C4D41" w:rsidP="00DA261C"/>
        </w:tc>
        <w:tc>
          <w:tcPr>
            <w:tcW w:w="950" w:type="dxa"/>
          </w:tcPr>
          <w:p w14:paraId="1217A503" w14:textId="77777777" w:rsidR="005C4D41" w:rsidRPr="005C4D41" w:rsidRDefault="005C4D41" w:rsidP="00DA261C"/>
        </w:tc>
        <w:tc>
          <w:tcPr>
            <w:tcW w:w="2772" w:type="dxa"/>
          </w:tcPr>
          <w:p w14:paraId="3022226E" w14:textId="77777777" w:rsidR="005C4D41" w:rsidRPr="005C4D41" w:rsidRDefault="005C4D41" w:rsidP="00DA261C"/>
        </w:tc>
        <w:tc>
          <w:tcPr>
            <w:tcW w:w="2452" w:type="dxa"/>
          </w:tcPr>
          <w:p w14:paraId="288FB499" w14:textId="77777777" w:rsidR="005C4D41" w:rsidRPr="005C4D41" w:rsidRDefault="005C4D41" w:rsidP="00DA261C"/>
        </w:tc>
      </w:tr>
      <w:tr w:rsidR="005C4D41" w:rsidRPr="005C4D41" w14:paraId="0465174E" w14:textId="77777777" w:rsidTr="00386C81">
        <w:tc>
          <w:tcPr>
            <w:tcW w:w="458" w:type="dxa"/>
          </w:tcPr>
          <w:p w14:paraId="7FFD66D4" w14:textId="77777777" w:rsidR="005C4D41" w:rsidRPr="005C4D41" w:rsidRDefault="005C4D41" w:rsidP="00DA261C"/>
        </w:tc>
        <w:tc>
          <w:tcPr>
            <w:tcW w:w="3016" w:type="dxa"/>
          </w:tcPr>
          <w:p w14:paraId="375EDF95" w14:textId="77777777" w:rsidR="005C4D41" w:rsidRPr="005C4D41" w:rsidRDefault="005C4D41" w:rsidP="00DA261C"/>
        </w:tc>
        <w:tc>
          <w:tcPr>
            <w:tcW w:w="950" w:type="dxa"/>
          </w:tcPr>
          <w:p w14:paraId="4DB427AD" w14:textId="77777777" w:rsidR="005C4D41" w:rsidRPr="005C4D41" w:rsidRDefault="005C4D41" w:rsidP="00DA261C"/>
        </w:tc>
        <w:tc>
          <w:tcPr>
            <w:tcW w:w="2772" w:type="dxa"/>
          </w:tcPr>
          <w:p w14:paraId="1362FBCE" w14:textId="77777777" w:rsidR="005C4D41" w:rsidRPr="005C4D41" w:rsidRDefault="005C4D41" w:rsidP="00DA261C"/>
        </w:tc>
        <w:tc>
          <w:tcPr>
            <w:tcW w:w="2452" w:type="dxa"/>
          </w:tcPr>
          <w:p w14:paraId="5762CD26" w14:textId="77777777" w:rsidR="005C4D41" w:rsidRPr="005C4D41" w:rsidRDefault="005C4D41" w:rsidP="00DA261C"/>
        </w:tc>
      </w:tr>
      <w:tr w:rsidR="005C4D41" w:rsidRPr="005C4D41" w14:paraId="4A5E72D1" w14:textId="77777777" w:rsidTr="00386C81">
        <w:tc>
          <w:tcPr>
            <w:tcW w:w="458" w:type="dxa"/>
          </w:tcPr>
          <w:p w14:paraId="353BBF69" w14:textId="77777777" w:rsidR="005C4D41" w:rsidRPr="005C4D41" w:rsidRDefault="005C4D41" w:rsidP="00DA261C"/>
        </w:tc>
        <w:tc>
          <w:tcPr>
            <w:tcW w:w="3016" w:type="dxa"/>
          </w:tcPr>
          <w:p w14:paraId="502B0233" w14:textId="77777777" w:rsidR="005C4D41" w:rsidRPr="005C4D41" w:rsidRDefault="005C4D41" w:rsidP="00DA261C"/>
        </w:tc>
        <w:tc>
          <w:tcPr>
            <w:tcW w:w="950" w:type="dxa"/>
          </w:tcPr>
          <w:p w14:paraId="1D003D50" w14:textId="77777777" w:rsidR="005C4D41" w:rsidRPr="005C4D41" w:rsidRDefault="005C4D41" w:rsidP="00DA261C"/>
        </w:tc>
        <w:tc>
          <w:tcPr>
            <w:tcW w:w="2772" w:type="dxa"/>
          </w:tcPr>
          <w:p w14:paraId="2D3CF749" w14:textId="77777777" w:rsidR="005C4D41" w:rsidRPr="005C4D41" w:rsidRDefault="005C4D41" w:rsidP="00DA261C"/>
        </w:tc>
        <w:tc>
          <w:tcPr>
            <w:tcW w:w="2452" w:type="dxa"/>
          </w:tcPr>
          <w:p w14:paraId="16E78177" w14:textId="77777777" w:rsidR="005C4D41" w:rsidRPr="005C4D41" w:rsidRDefault="005C4D41" w:rsidP="00DA261C"/>
        </w:tc>
      </w:tr>
    </w:tbl>
    <w:p w14:paraId="2467ABCC" w14:textId="77777777" w:rsidR="005C4D41" w:rsidRPr="005C4D41" w:rsidRDefault="005C4D41" w:rsidP="00DA261C">
      <w:r w:rsidRPr="005C4D41">
        <w:t xml:space="preserve">*Key studies are highlighted in bold and will be appraised in detail </w:t>
      </w:r>
    </w:p>
    <w:p w14:paraId="38366BDB" w14:textId="77777777" w:rsidR="005C4D41" w:rsidRPr="005C4D41" w:rsidRDefault="005C4D41" w:rsidP="005C4D41">
      <w:pPr>
        <w:spacing w:line="276" w:lineRule="auto"/>
        <w:rPr>
          <w:rFonts w:cs="Arial"/>
          <w:szCs w:val="24"/>
        </w:rPr>
      </w:pPr>
    </w:p>
    <w:p w14:paraId="1AD4739F" w14:textId="77777777" w:rsidR="005C4D41" w:rsidRPr="005C4D41" w:rsidRDefault="005C4D41" w:rsidP="00DA261C">
      <w:r w:rsidRPr="005C4D41">
        <w:t>Detailed critical appraisal checklists for studies.</w:t>
      </w:r>
    </w:p>
    <w:p w14:paraId="6364640A" w14:textId="77777777" w:rsidR="005C4D41" w:rsidRPr="005C4D41" w:rsidRDefault="005C4D41" w:rsidP="005C4D41">
      <w:pPr>
        <w:pStyle w:val="BodyText2"/>
        <w:spacing w:line="276" w:lineRule="auto"/>
        <w:rPr>
          <w:szCs w:val="24"/>
        </w:rPr>
      </w:pPr>
    </w:p>
    <w:p w14:paraId="1D5EC633" w14:textId="77777777" w:rsidR="005C4D41" w:rsidRPr="00DA261C" w:rsidRDefault="005C4D41" w:rsidP="00DA261C">
      <w:pPr>
        <w:rPr>
          <w:rFonts w:ascii="Calibri" w:hAnsi="Calibri"/>
          <w:b/>
          <w:sz w:val="40"/>
          <w:szCs w:val="26"/>
          <w:lang w:val="en-US"/>
        </w:rPr>
      </w:pPr>
      <w:r w:rsidRPr="00DA261C">
        <w:rPr>
          <w:b/>
        </w:rPr>
        <w:lastRenderedPageBreak/>
        <w:t xml:space="preserve">DESCRIPTION of study A </w:t>
      </w:r>
    </w:p>
    <w:p w14:paraId="57E661F3" w14:textId="77777777" w:rsidR="005C4D41" w:rsidRPr="001D49EE" w:rsidRDefault="005C4D41" w:rsidP="001D49EE">
      <w:pPr>
        <w:pStyle w:val="Heading3"/>
      </w:pPr>
      <w:r w:rsidRPr="005C4D41">
        <w:t>EFFICACY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47A789E0" w14:textId="77777777" w:rsidTr="00386C81">
        <w:tc>
          <w:tcPr>
            <w:tcW w:w="9648" w:type="dxa"/>
          </w:tcPr>
          <w:p w14:paraId="3C4895CC" w14:textId="77777777" w:rsidR="005C4D41" w:rsidRPr="00446E9E" w:rsidRDefault="005C4D41" w:rsidP="00DA261C">
            <w:pPr>
              <w:rPr>
                <w:b/>
              </w:rPr>
            </w:pPr>
            <w:r w:rsidRPr="00446E9E">
              <w:rPr>
                <w:b/>
              </w:rPr>
              <w:t>3.1 DESCRIPTION OF THE STUDY DESIGN</w:t>
            </w:r>
          </w:p>
        </w:tc>
      </w:tr>
      <w:tr w:rsidR="005C4D41" w:rsidRPr="005C4D41" w14:paraId="287E6AF5" w14:textId="77777777" w:rsidTr="00386C81">
        <w:tc>
          <w:tcPr>
            <w:tcW w:w="9648" w:type="dxa"/>
          </w:tcPr>
          <w:p w14:paraId="01613D41" w14:textId="77777777" w:rsidR="00914958" w:rsidRPr="00451428" w:rsidRDefault="00914958" w:rsidP="00DA261C">
            <w:pPr>
              <w:rPr>
                <w:rFonts w:ascii="Calibri" w:hAnsi="Calibri"/>
                <w:i/>
              </w:rPr>
            </w:pPr>
            <w:r>
              <w:rPr>
                <w:rFonts w:ascii="Calibri" w:hAnsi="Calibri"/>
                <w:i/>
              </w:rPr>
              <w:t>Sample text (adapt or add additional text as required):</w:t>
            </w:r>
          </w:p>
          <w:p w14:paraId="0A77A927" w14:textId="77777777" w:rsidR="00914958" w:rsidRPr="0031355E" w:rsidRDefault="00914958" w:rsidP="00DA261C">
            <w:pPr>
              <w:rPr>
                <w:rFonts w:cstheme="minorHAnsi"/>
              </w:rPr>
            </w:pPr>
            <w:r w:rsidRPr="0031355E">
              <w:rPr>
                <w:rFonts w:cstheme="minorHAnsi"/>
              </w:rPr>
              <w:t xml:space="preserve">STUDYNAME is/was an international, multicentre, randomised, </w:t>
            </w:r>
            <w:proofErr w:type="gramStart"/>
            <w:r w:rsidRPr="0031355E">
              <w:rPr>
                <w:rFonts w:cstheme="minorHAnsi"/>
              </w:rPr>
              <w:t>open-label</w:t>
            </w:r>
            <w:proofErr w:type="gramEnd"/>
            <w:r w:rsidRPr="0031355E">
              <w:rPr>
                <w:rFonts w:cstheme="minorHAnsi"/>
              </w:rPr>
              <w:t xml:space="preserve">/double-blind, parallel group, phase III/phase II study which evaluated the efficacy and safety of ARM1 compared with ARM2 in X patients with CONDITION. </w:t>
            </w:r>
          </w:p>
          <w:p w14:paraId="2BA0FC09" w14:textId="77777777" w:rsidR="00914958" w:rsidRPr="0031355E" w:rsidRDefault="00914958" w:rsidP="00DA261C">
            <w:pPr>
              <w:rPr>
                <w:rFonts w:cstheme="minorHAnsi"/>
              </w:rPr>
            </w:pPr>
            <w:r w:rsidRPr="0031355E">
              <w:rPr>
                <w:rFonts w:cstheme="minorHAnsi"/>
              </w:rPr>
              <w:t>The study design comprised a X-week run-in, Y-week treatment period and Z-week extension/follow-up.</w:t>
            </w:r>
          </w:p>
          <w:p w14:paraId="59F1B375" w14:textId="77777777" w:rsidR="005C4D41" w:rsidRPr="00914958" w:rsidRDefault="00914958" w:rsidP="00DA261C">
            <w:pPr>
              <w:rPr>
                <w:rFonts w:cstheme="minorHAnsi"/>
              </w:rPr>
            </w:pPr>
            <w:r w:rsidRPr="0031355E">
              <w:rPr>
                <w:rFonts w:cstheme="minorHAnsi"/>
              </w:rPr>
              <w:t>Patients were recruited across X centres from X countries between MONTH YEAR and MONTH YEAR.</w:t>
            </w:r>
          </w:p>
        </w:tc>
      </w:tr>
      <w:tr w:rsidR="005C4D41" w:rsidRPr="005C4D41" w14:paraId="086E8F8E" w14:textId="77777777" w:rsidTr="00386C81">
        <w:tc>
          <w:tcPr>
            <w:tcW w:w="9648" w:type="dxa"/>
          </w:tcPr>
          <w:p w14:paraId="14D9F3E7" w14:textId="77777777" w:rsidR="005C4D41" w:rsidRPr="00446E9E" w:rsidRDefault="005C4D41" w:rsidP="00DA261C">
            <w:pPr>
              <w:rPr>
                <w:b/>
              </w:rPr>
            </w:pPr>
            <w:r w:rsidRPr="00446E9E">
              <w:rPr>
                <w:b/>
              </w:rPr>
              <w:t>3.2 DESCRIPTION OF THE STUDY POPULATION</w:t>
            </w:r>
          </w:p>
        </w:tc>
      </w:tr>
      <w:tr w:rsidR="005C4D41" w:rsidRPr="005C4D41" w14:paraId="7312F613" w14:textId="77777777" w:rsidTr="00386C81">
        <w:tc>
          <w:tcPr>
            <w:tcW w:w="9648" w:type="dxa"/>
          </w:tcPr>
          <w:p w14:paraId="1485FBA0" w14:textId="77777777" w:rsidR="005C4D41" w:rsidRPr="00446E9E" w:rsidRDefault="005C4D41" w:rsidP="00DA261C">
            <w:pPr>
              <w:rPr>
                <w:b/>
              </w:rPr>
            </w:pPr>
            <w:r w:rsidRPr="00446E9E">
              <w:rPr>
                <w:b/>
              </w:rPr>
              <w:t>3.2.1 Does the study population (or a subgroup) represent the indication under review or proposed positioning (if applicable)?</w:t>
            </w:r>
          </w:p>
        </w:tc>
      </w:tr>
      <w:tr w:rsidR="005C4D41" w:rsidRPr="005C4D41" w14:paraId="23E73BAB" w14:textId="77777777" w:rsidTr="00386C81">
        <w:tc>
          <w:tcPr>
            <w:tcW w:w="9648" w:type="dxa"/>
          </w:tcPr>
          <w:p w14:paraId="397725A6" w14:textId="77777777" w:rsidR="00914958" w:rsidRPr="00451428" w:rsidRDefault="00914958" w:rsidP="00DA261C">
            <w:pPr>
              <w:rPr>
                <w:rFonts w:ascii="Calibri" w:hAnsi="Calibri"/>
              </w:rPr>
            </w:pPr>
            <w:r>
              <w:rPr>
                <w:rFonts w:ascii="Calibri" w:hAnsi="Calibri"/>
                <w:i/>
              </w:rPr>
              <w:t>Sample text (adapt or add additional text as required):</w:t>
            </w:r>
          </w:p>
          <w:p w14:paraId="2AEC16C4" w14:textId="77777777" w:rsidR="00914958" w:rsidRDefault="00914958" w:rsidP="00DA261C">
            <w:pPr>
              <w:rPr>
                <w:rFonts w:ascii="Calibri" w:hAnsi="Calibri"/>
              </w:rPr>
            </w:pPr>
            <w:r w:rsidRPr="001F4B36">
              <w:rPr>
                <w:rFonts w:ascii="Calibri" w:hAnsi="Calibri"/>
              </w:rPr>
              <w:t>The study included patients of all ages however the marketing authorisation has only been granted in adults (XX% of the study population).</w:t>
            </w:r>
          </w:p>
          <w:p w14:paraId="44D55BD5" w14:textId="18913CBF" w:rsidR="000660C2" w:rsidRPr="00451428" w:rsidRDefault="000660C2" w:rsidP="00DA261C">
            <w:pPr>
              <w:rPr>
                <w:rFonts w:ascii="Calibri" w:hAnsi="Calibri"/>
              </w:rPr>
            </w:pPr>
            <w:r w:rsidRPr="00A52012">
              <w:rPr>
                <w:rFonts w:ascii="Calibri" w:hAnsi="Calibri" w:cs="Arial"/>
                <w:i/>
              </w:rPr>
              <w:t xml:space="preserve">Ensure that the dose used in the study matches the dose in the SPC and NPAF. If it </w:t>
            </w:r>
            <w:proofErr w:type="gramStart"/>
            <w:r w:rsidRPr="00A52012">
              <w:rPr>
                <w:rFonts w:ascii="Calibri" w:hAnsi="Calibri" w:cs="Arial"/>
                <w:i/>
              </w:rPr>
              <w:t>is  not</w:t>
            </w:r>
            <w:proofErr w:type="gramEnd"/>
            <w:r w:rsidRPr="00A52012">
              <w:rPr>
                <w:rFonts w:ascii="Calibri" w:hAnsi="Calibri" w:cs="Arial"/>
                <w:i/>
              </w:rPr>
              <w:t xml:space="preserve"> the same, has the submitting company justified why a different dose was used in the study?. Likewise, for medicines given in combination, ensure that the dosing for each medicine is correctly specified in the NPAF and SPC</w:t>
            </w:r>
          </w:p>
          <w:p w14:paraId="3E321F4A" w14:textId="77777777" w:rsidR="005C4D41" w:rsidRPr="005C4D41" w:rsidRDefault="005C4D41" w:rsidP="00DA261C"/>
        </w:tc>
      </w:tr>
      <w:tr w:rsidR="005C4D41" w:rsidRPr="005C4D41" w14:paraId="14BA968A" w14:textId="77777777" w:rsidTr="00386C81">
        <w:tc>
          <w:tcPr>
            <w:tcW w:w="9648" w:type="dxa"/>
          </w:tcPr>
          <w:p w14:paraId="78E8C42B" w14:textId="40EECE3A" w:rsidR="005C4D41" w:rsidRPr="00446E9E" w:rsidRDefault="005C4D41" w:rsidP="00DA261C">
            <w:pPr>
              <w:rPr>
                <w:b/>
                <w:u w:val="single"/>
              </w:rPr>
            </w:pPr>
            <w:r w:rsidRPr="00446E9E">
              <w:rPr>
                <w:b/>
              </w:rPr>
              <w:t>3.2.2 Key inclusion and exclusion criteria</w:t>
            </w:r>
          </w:p>
        </w:tc>
      </w:tr>
      <w:tr w:rsidR="005C4D41" w:rsidRPr="005C4D41" w14:paraId="3D7BF3CD" w14:textId="77777777" w:rsidTr="00386C81">
        <w:tc>
          <w:tcPr>
            <w:tcW w:w="9648" w:type="dxa"/>
          </w:tcPr>
          <w:p w14:paraId="552DFBC8" w14:textId="77777777" w:rsidR="00914958" w:rsidRPr="00451428" w:rsidRDefault="00914958" w:rsidP="00DA261C">
            <w:pPr>
              <w:rPr>
                <w:rFonts w:ascii="Calibri" w:hAnsi="Calibri"/>
              </w:rPr>
            </w:pPr>
            <w:r>
              <w:rPr>
                <w:rFonts w:ascii="Calibri" w:hAnsi="Calibri"/>
                <w:i/>
              </w:rPr>
              <w:t>Sample text (adapt or add additional text as required):</w:t>
            </w:r>
          </w:p>
          <w:p w14:paraId="602104B7" w14:textId="77777777" w:rsidR="00914958" w:rsidRPr="001F4B36" w:rsidRDefault="00914958" w:rsidP="00DA261C">
            <w:pPr>
              <w:rPr>
                <w:rFonts w:cstheme="minorHAnsi"/>
              </w:rPr>
            </w:pPr>
            <w:r w:rsidRPr="001F4B36">
              <w:rPr>
                <w:rFonts w:cstheme="minorHAnsi"/>
              </w:rPr>
              <w:t>The key inclusion criteria were:</w:t>
            </w:r>
          </w:p>
          <w:p w14:paraId="6DBED13F" w14:textId="77777777" w:rsidR="005C4D41" w:rsidRDefault="00914958" w:rsidP="00DA261C">
            <w:pPr>
              <w:rPr>
                <w:rFonts w:cstheme="minorHAnsi"/>
              </w:rPr>
            </w:pPr>
            <w:r w:rsidRPr="001F4B36">
              <w:rPr>
                <w:rFonts w:cstheme="minorHAnsi"/>
              </w:rPr>
              <w:t>The key exclusion criteria were:</w:t>
            </w:r>
          </w:p>
          <w:p w14:paraId="4C6E45E3" w14:textId="77777777" w:rsidR="00914958" w:rsidRPr="00914958" w:rsidRDefault="00914958" w:rsidP="00DA261C">
            <w:pPr>
              <w:rPr>
                <w:rFonts w:cstheme="minorHAnsi"/>
              </w:rPr>
            </w:pPr>
          </w:p>
        </w:tc>
      </w:tr>
      <w:tr w:rsidR="005C4D41" w:rsidRPr="005C4D41" w14:paraId="02889643" w14:textId="77777777" w:rsidTr="00386C81">
        <w:tc>
          <w:tcPr>
            <w:tcW w:w="9648" w:type="dxa"/>
          </w:tcPr>
          <w:p w14:paraId="5F9C196F" w14:textId="77777777" w:rsidR="005C4D41" w:rsidRPr="00446E9E" w:rsidRDefault="005C4D41" w:rsidP="00DA261C">
            <w:pPr>
              <w:rPr>
                <w:b/>
              </w:rPr>
            </w:pPr>
            <w:r w:rsidRPr="00446E9E">
              <w:rPr>
                <w:b/>
              </w:rPr>
              <w:t>3.3 DESCRIBE THE STUDY TREATMENTS</w:t>
            </w:r>
          </w:p>
        </w:tc>
      </w:tr>
      <w:tr w:rsidR="005C4D41" w:rsidRPr="005C4D41" w14:paraId="1952C65F" w14:textId="77777777" w:rsidTr="00386C81">
        <w:tc>
          <w:tcPr>
            <w:tcW w:w="9648" w:type="dxa"/>
          </w:tcPr>
          <w:p w14:paraId="4CF94123" w14:textId="77777777" w:rsidR="00914958" w:rsidRPr="00451428" w:rsidRDefault="00914958" w:rsidP="00DA261C">
            <w:pPr>
              <w:rPr>
                <w:rFonts w:ascii="Calibri" w:hAnsi="Calibri"/>
              </w:rPr>
            </w:pPr>
            <w:r>
              <w:rPr>
                <w:rFonts w:ascii="Calibri" w:hAnsi="Calibri"/>
                <w:i/>
              </w:rPr>
              <w:t>Sample text (adapt or add additional text as required):</w:t>
            </w:r>
          </w:p>
          <w:p w14:paraId="1144A96C" w14:textId="77777777" w:rsidR="00914958" w:rsidRPr="001F4B36" w:rsidRDefault="00914958" w:rsidP="00DA261C">
            <w:pPr>
              <w:rPr>
                <w:rFonts w:cstheme="minorHAnsi"/>
              </w:rPr>
            </w:pPr>
            <w:r w:rsidRPr="001F4B36">
              <w:rPr>
                <w:rFonts w:cstheme="minorHAnsi"/>
              </w:rPr>
              <w:t>Patients were randomised equally/2:1 to receive DRUG1 DOSE ROUTE FREQUENCY (n=X) or DRUG2 DOSE ROUTE FREQUENCY (n=X). Treatment was to continue until… (May need to mention concomitant medication also).</w:t>
            </w:r>
          </w:p>
          <w:p w14:paraId="12244637" w14:textId="77777777" w:rsidR="00914958" w:rsidRPr="00451428" w:rsidRDefault="00914958" w:rsidP="00DA261C">
            <w:pPr>
              <w:rPr>
                <w:rFonts w:cstheme="minorHAnsi"/>
              </w:rPr>
            </w:pPr>
            <w:r w:rsidRPr="001F4B36">
              <w:rPr>
                <w:rFonts w:cstheme="minorHAnsi"/>
              </w:rPr>
              <w:t>Randomisation was stratified according to STRATIFICATION FACTOR (STRATA 1 or STRATA</w:t>
            </w:r>
            <w:proofErr w:type="gramStart"/>
            <w:r w:rsidRPr="001F4B36">
              <w:rPr>
                <w:rFonts w:cstheme="minorHAnsi"/>
              </w:rPr>
              <w:t>2)…</w:t>
            </w:r>
            <w:proofErr w:type="gramEnd"/>
          </w:p>
          <w:p w14:paraId="65FC40E7" w14:textId="77777777" w:rsidR="005C4D41" w:rsidRPr="005C4D41" w:rsidRDefault="005C4D41" w:rsidP="00DA261C"/>
        </w:tc>
      </w:tr>
      <w:tr w:rsidR="005C4D41" w:rsidRPr="005C4D41" w14:paraId="2CD1B6E0" w14:textId="77777777" w:rsidTr="00386C81">
        <w:tc>
          <w:tcPr>
            <w:tcW w:w="9648" w:type="dxa"/>
          </w:tcPr>
          <w:p w14:paraId="1790E5EF" w14:textId="77777777" w:rsidR="005C4D41" w:rsidRPr="00387DA5" w:rsidRDefault="005C4D41" w:rsidP="00DA261C">
            <w:pPr>
              <w:rPr>
                <w:b/>
              </w:rPr>
            </w:pPr>
            <w:r w:rsidRPr="00387DA5">
              <w:rPr>
                <w:b/>
              </w:rPr>
              <w:lastRenderedPageBreak/>
              <w:t>3.4 DESCRIPTION OF THE STATISTICAL METHODOLOGY/PLAN</w:t>
            </w:r>
          </w:p>
        </w:tc>
      </w:tr>
      <w:tr w:rsidR="005C4D41" w:rsidRPr="005C4D41" w14:paraId="2A8F6F09" w14:textId="77777777" w:rsidTr="00386C81">
        <w:tc>
          <w:tcPr>
            <w:tcW w:w="9648" w:type="dxa"/>
          </w:tcPr>
          <w:p w14:paraId="046179EF" w14:textId="77777777" w:rsidR="005C4D41" w:rsidRPr="00387DA5" w:rsidRDefault="005C4D41" w:rsidP="00DA261C">
            <w:pPr>
              <w:rPr>
                <w:b/>
              </w:rPr>
            </w:pPr>
            <w:r w:rsidRPr="00387DA5">
              <w:rPr>
                <w:b/>
              </w:rPr>
              <w:t>3.4.1 What was the primary outcome(s) and was it clearly defined?</w:t>
            </w:r>
          </w:p>
        </w:tc>
      </w:tr>
      <w:tr w:rsidR="005C4D41" w:rsidRPr="005C4D41" w14:paraId="61DFFF1B" w14:textId="77777777" w:rsidTr="00386C81">
        <w:tc>
          <w:tcPr>
            <w:tcW w:w="9648" w:type="dxa"/>
          </w:tcPr>
          <w:p w14:paraId="5BA3825C" w14:textId="77777777" w:rsidR="00FC7747" w:rsidRDefault="00FC7747" w:rsidP="00DA261C">
            <w:pPr>
              <w:rPr>
                <w:rFonts w:ascii="Calibri" w:hAnsi="Calibri"/>
                <w:i/>
              </w:rPr>
            </w:pPr>
            <w:r>
              <w:rPr>
                <w:rFonts w:ascii="Calibri" w:hAnsi="Calibri"/>
                <w:i/>
              </w:rPr>
              <w:t>Sample text (adapt or add additional text as required):</w:t>
            </w:r>
          </w:p>
          <w:p w14:paraId="145ED654" w14:textId="4F32BF80" w:rsidR="00FC7747" w:rsidRPr="001F4B36" w:rsidRDefault="00FC7747" w:rsidP="00DA261C">
            <w:pPr>
              <w:rPr>
                <w:rFonts w:cstheme="minorHAnsi"/>
              </w:rPr>
            </w:pPr>
            <w:r w:rsidRPr="001F4B36">
              <w:rPr>
                <w:rFonts w:cstheme="minorHAnsi"/>
              </w:rPr>
              <w:t>Overall survival was defined as the time between date of randomisation and death due to any cause.</w:t>
            </w:r>
          </w:p>
          <w:p w14:paraId="15511003" w14:textId="77777777" w:rsidR="005C4D41" w:rsidRPr="00FC7747" w:rsidRDefault="00FC7747" w:rsidP="00DA261C">
            <w:pPr>
              <w:rPr>
                <w:rFonts w:cstheme="minorHAnsi"/>
                <w:i/>
              </w:rPr>
            </w:pPr>
            <w:r w:rsidRPr="001F4B36">
              <w:rPr>
                <w:rFonts w:cstheme="minorHAnsi"/>
              </w:rPr>
              <w:t>Progression Free Survival (PFS) was defined as the time between date of randomisation to the date of first progression (independently or investigator assessed using RECIST v1.1 criteria) or death due to any cause, whichever occurred first.</w:t>
            </w:r>
          </w:p>
        </w:tc>
      </w:tr>
      <w:tr w:rsidR="005C4D41" w:rsidRPr="005C4D41" w14:paraId="7379C7F0" w14:textId="77777777" w:rsidTr="00386C81">
        <w:tc>
          <w:tcPr>
            <w:tcW w:w="9648" w:type="dxa"/>
          </w:tcPr>
          <w:p w14:paraId="042751CD" w14:textId="67C6F927" w:rsidR="005C4D41" w:rsidRPr="00387DA5" w:rsidRDefault="005C4D41" w:rsidP="00DA261C">
            <w:pPr>
              <w:rPr>
                <w:b/>
              </w:rPr>
            </w:pPr>
            <w:r w:rsidRPr="00387DA5">
              <w:rPr>
                <w:b/>
              </w:rPr>
              <w:t>3.4.</w:t>
            </w:r>
            <w:r w:rsidR="00C92707" w:rsidRPr="00387DA5">
              <w:rPr>
                <w:b/>
              </w:rPr>
              <w:t>2</w:t>
            </w:r>
            <w:r w:rsidRPr="00387DA5">
              <w:rPr>
                <w:b/>
              </w:rPr>
              <w:t xml:space="preserve"> Were any methods used to enhance the accuracy of the measurements e.g. central review, multiple measurements, training of assessors?</w:t>
            </w:r>
          </w:p>
        </w:tc>
      </w:tr>
      <w:tr w:rsidR="005C4D41" w:rsidRPr="005C4D41" w14:paraId="10AD1231" w14:textId="77777777" w:rsidTr="00386C81">
        <w:tc>
          <w:tcPr>
            <w:tcW w:w="9648" w:type="dxa"/>
          </w:tcPr>
          <w:p w14:paraId="75673E99" w14:textId="77777777" w:rsidR="005C4D41" w:rsidRDefault="005C4D41" w:rsidP="00DA261C"/>
          <w:p w14:paraId="49886590" w14:textId="31ED3DC3" w:rsidR="00387DA5" w:rsidRPr="005C4D41" w:rsidRDefault="00387DA5" w:rsidP="00DA261C"/>
        </w:tc>
      </w:tr>
      <w:tr w:rsidR="005C4D41" w:rsidRPr="005C4D41" w14:paraId="39453E69" w14:textId="77777777" w:rsidTr="00386C81">
        <w:tc>
          <w:tcPr>
            <w:tcW w:w="9648" w:type="dxa"/>
          </w:tcPr>
          <w:p w14:paraId="5A9FA336" w14:textId="5A67F3E9" w:rsidR="005C4D41" w:rsidRPr="00387DA5" w:rsidDel="00122E80" w:rsidRDefault="005C4D41" w:rsidP="00DA261C">
            <w:pPr>
              <w:rPr>
                <w:b/>
              </w:rPr>
            </w:pPr>
            <w:r w:rsidRPr="00387DA5">
              <w:rPr>
                <w:b/>
              </w:rPr>
              <w:t>3.4.</w:t>
            </w:r>
            <w:r w:rsidR="00B824BD" w:rsidRPr="00387DA5">
              <w:rPr>
                <w:b/>
              </w:rPr>
              <w:t xml:space="preserve">3 </w:t>
            </w:r>
            <w:r w:rsidRPr="00387DA5">
              <w:rPr>
                <w:b/>
              </w:rPr>
              <w:t xml:space="preserve">What population was used in the analysis? </w:t>
            </w:r>
          </w:p>
        </w:tc>
      </w:tr>
      <w:tr w:rsidR="005C4D41" w:rsidRPr="005C4D41" w14:paraId="3DA8E8E9" w14:textId="77777777" w:rsidTr="00386C81">
        <w:tc>
          <w:tcPr>
            <w:tcW w:w="9648" w:type="dxa"/>
          </w:tcPr>
          <w:p w14:paraId="30781C49" w14:textId="77777777" w:rsidR="00FC7747" w:rsidRPr="00451428" w:rsidRDefault="00FC7747" w:rsidP="00DA261C">
            <w:pPr>
              <w:rPr>
                <w:rFonts w:ascii="Calibri" w:hAnsi="Calibri" w:cs="Calibri"/>
                <w:i/>
              </w:rPr>
            </w:pPr>
            <w:r>
              <w:rPr>
                <w:rFonts w:ascii="Calibri" w:hAnsi="Calibri"/>
                <w:i/>
              </w:rPr>
              <w:t>Sample text (adapt or add additional text as required)</w:t>
            </w:r>
            <w:r w:rsidRPr="00451428">
              <w:rPr>
                <w:rFonts w:ascii="Calibri" w:hAnsi="Calibri" w:cs="Calibri"/>
                <w:i/>
              </w:rPr>
              <w:t>:</w:t>
            </w:r>
          </w:p>
          <w:p w14:paraId="16E9394C" w14:textId="02685DAE" w:rsidR="00FC7747" w:rsidRPr="00EB75AF" w:rsidRDefault="00FC7747" w:rsidP="00DA261C">
            <w:pPr>
              <w:rPr>
                <w:rFonts w:ascii="Calibri" w:hAnsi="Calibri" w:cs="Calibri"/>
              </w:rPr>
            </w:pPr>
            <w:r w:rsidRPr="00EB75AF">
              <w:rPr>
                <w:rFonts w:ascii="Calibri" w:hAnsi="Calibri" w:cs="Calibri"/>
              </w:rPr>
              <w:t>Efficacy analyses were performed in the intention-to-treat population, which included all patients who underwent randomisation.</w:t>
            </w:r>
          </w:p>
          <w:p w14:paraId="0C47E856" w14:textId="77777777" w:rsidR="005C4D41" w:rsidRPr="005C4D41" w:rsidRDefault="00FC7747" w:rsidP="00DA261C">
            <w:r w:rsidRPr="00EB75AF">
              <w:rPr>
                <w:rFonts w:ascii="Calibri" w:hAnsi="Calibri" w:cs="Calibri"/>
              </w:rPr>
              <w:t>Safety analyses were performed in all patients who had received at least one dose of study medicine.</w:t>
            </w:r>
          </w:p>
        </w:tc>
      </w:tr>
      <w:tr w:rsidR="005C4D41" w:rsidRPr="005C4D41" w14:paraId="44898479" w14:textId="77777777" w:rsidTr="00386C81">
        <w:tc>
          <w:tcPr>
            <w:tcW w:w="9648" w:type="dxa"/>
          </w:tcPr>
          <w:p w14:paraId="13FBF8EE" w14:textId="1486087C" w:rsidR="005C4D41" w:rsidRPr="00387DA5" w:rsidRDefault="005C4D41" w:rsidP="00DA261C">
            <w:pPr>
              <w:rPr>
                <w:b/>
              </w:rPr>
            </w:pPr>
            <w:r w:rsidRPr="00387DA5">
              <w:rPr>
                <w:b/>
              </w:rPr>
              <w:t>3.4.</w:t>
            </w:r>
            <w:r w:rsidR="00B824BD" w:rsidRPr="00387DA5">
              <w:rPr>
                <w:b/>
              </w:rPr>
              <w:t>4</w:t>
            </w:r>
            <w:r w:rsidRPr="00387DA5">
              <w:rPr>
                <w:b/>
              </w:rPr>
              <w:t xml:space="preserve"> Was the study appropriately powered? If not, explain.</w:t>
            </w:r>
            <w:r w:rsidR="007F7480" w:rsidRPr="00387DA5">
              <w:rPr>
                <w:b/>
              </w:rPr>
              <w:t xml:space="preserve"> Provide brief details of the power calculation and which outcomes, and subgroups if appropriate, were included in the power calculation to control for type II error.</w:t>
            </w:r>
          </w:p>
        </w:tc>
      </w:tr>
      <w:tr w:rsidR="005C4D41" w:rsidRPr="005C4D41" w14:paraId="05A4D0A1" w14:textId="77777777" w:rsidTr="00386C81">
        <w:tc>
          <w:tcPr>
            <w:tcW w:w="9648" w:type="dxa"/>
          </w:tcPr>
          <w:p w14:paraId="6AABF0C5" w14:textId="77777777" w:rsidR="005C4D41" w:rsidRPr="005C4D41" w:rsidRDefault="005C4D41" w:rsidP="00DA261C"/>
          <w:p w14:paraId="61409519" w14:textId="77777777" w:rsidR="005C4D41" w:rsidRPr="005C4D41" w:rsidRDefault="005C4D41" w:rsidP="00DA261C"/>
        </w:tc>
      </w:tr>
      <w:tr w:rsidR="005C4D41" w:rsidRPr="005C4D41" w14:paraId="39D9180B" w14:textId="77777777" w:rsidTr="00386C81">
        <w:tc>
          <w:tcPr>
            <w:tcW w:w="9648" w:type="dxa"/>
          </w:tcPr>
          <w:p w14:paraId="1EE45D39" w14:textId="035C0A35" w:rsidR="005C4D41" w:rsidRPr="00387DA5" w:rsidRDefault="005C4D41" w:rsidP="00884C7C">
            <w:pPr>
              <w:rPr>
                <w:b/>
              </w:rPr>
            </w:pPr>
            <w:r w:rsidRPr="00387DA5">
              <w:rPr>
                <w:b/>
              </w:rPr>
              <w:t>3.4.</w:t>
            </w:r>
            <w:r w:rsidR="00884C7C">
              <w:rPr>
                <w:b/>
              </w:rPr>
              <w:t>5</w:t>
            </w:r>
            <w:r w:rsidRPr="00387DA5">
              <w:rPr>
                <w:b/>
              </w:rPr>
              <w:t xml:space="preserve"> </w:t>
            </w:r>
            <w:r w:rsidR="007F7480" w:rsidRPr="00387DA5">
              <w:rPr>
                <w:b/>
              </w:rPr>
              <w:t xml:space="preserve">Did the study include a hierarchical testing strategy to control for type I error? If </w:t>
            </w:r>
            <w:proofErr w:type="gramStart"/>
            <w:r w:rsidR="007F7480" w:rsidRPr="00387DA5">
              <w:rPr>
                <w:b/>
              </w:rPr>
              <w:t>so</w:t>
            </w:r>
            <w:proofErr w:type="gramEnd"/>
            <w:r w:rsidR="007F7480" w:rsidRPr="00387DA5">
              <w:rPr>
                <w:b/>
              </w:rPr>
              <w:t xml:space="preserve"> please define the order of testing.</w:t>
            </w:r>
          </w:p>
        </w:tc>
      </w:tr>
      <w:tr w:rsidR="005C4D41" w:rsidRPr="005C4D41" w14:paraId="0AD69525" w14:textId="77777777" w:rsidTr="00386C81">
        <w:tc>
          <w:tcPr>
            <w:tcW w:w="9648" w:type="dxa"/>
          </w:tcPr>
          <w:p w14:paraId="587C2AA6" w14:textId="77777777" w:rsidR="00FC7747" w:rsidRPr="00626666" w:rsidRDefault="00FC7747" w:rsidP="00DA261C">
            <w:pPr>
              <w:rPr>
                <w:i/>
              </w:rPr>
            </w:pPr>
            <w:r w:rsidRPr="00626666">
              <w:rPr>
                <w:i/>
              </w:rPr>
              <w:t xml:space="preserve">If a hierarchical statistical testing strategy was applied in the </w:t>
            </w:r>
            <w:proofErr w:type="gramStart"/>
            <w:r w:rsidRPr="00626666">
              <w:rPr>
                <w:i/>
              </w:rPr>
              <w:t>study</w:t>
            </w:r>
            <w:proofErr w:type="gramEnd"/>
            <w:r w:rsidRPr="00626666">
              <w:rPr>
                <w:i/>
              </w:rPr>
              <w:t xml:space="preserve"> then this should be noted here. Standard wording:</w:t>
            </w:r>
          </w:p>
          <w:p w14:paraId="2E7CF52D" w14:textId="21BD1D63" w:rsidR="005C4D41" w:rsidRPr="005C4D41" w:rsidRDefault="00FC7747" w:rsidP="00DA261C">
            <w:r w:rsidRPr="00EB75AF">
              <w:rPr>
                <w:rFonts w:cstheme="minorHAnsi"/>
              </w:rPr>
              <w:t xml:space="preserve">A hierarchical statistical testing strategy was applied in the study with no formal testing of outcomes after the first non-significant outcome in the hierarchy. </w:t>
            </w:r>
            <w:proofErr w:type="gramStart"/>
            <w:r w:rsidRPr="00EB75AF">
              <w:rPr>
                <w:rFonts w:cstheme="minorHAnsi"/>
              </w:rPr>
              <w:t>Therefore</w:t>
            </w:r>
            <w:proofErr w:type="gramEnd"/>
            <w:r w:rsidRPr="00EB75AF">
              <w:rPr>
                <w:rFonts w:cstheme="minorHAnsi"/>
              </w:rPr>
              <w:t xml:space="preserve"> the results reported for these outcomes are descriptive only and not inferential (no p-values reported).</w:t>
            </w:r>
          </w:p>
        </w:tc>
      </w:tr>
      <w:tr w:rsidR="005C4D41" w:rsidRPr="005C4D41" w14:paraId="3F60ED77" w14:textId="77777777" w:rsidTr="00386C81">
        <w:tc>
          <w:tcPr>
            <w:tcW w:w="9648" w:type="dxa"/>
          </w:tcPr>
          <w:p w14:paraId="65245F17" w14:textId="55572C74" w:rsidR="005C4D41" w:rsidRPr="00387DA5" w:rsidRDefault="005C4D41" w:rsidP="00884C7C">
            <w:pPr>
              <w:rPr>
                <w:b/>
              </w:rPr>
            </w:pPr>
            <w:r w:rsidRPr="00387DA5">
              <w:rPr>
                <w:b/>
              </w:rPr>
              <w:t>3.4.</w:t>
            </w:r>
            <w:r w:rsidR="00884C7C">
              <w:rPr>
                <w:b/>
              </w:rPr>
              <w:t>6</w:t>
            </w:r>
            <w:r w:rsidR="00884C7C" w:rsidRPr="00387DA5">
              <w:rPr>
                <w:b/>
              </w:rPr>
              <w:t xml:space="preserve"> </w:t>
            </w:r>
            <w:r w:rsidRPr="00387DA5">
              <w:rPr>
                <w:b/>
              </w:rPr>
              <w:t>Did the methodology account for the possibility of missing data</w:t>
            </w:r>
            <w:r w:rsidR="000268A2" w:rsidRPr="00387DA5">
              <w:rPr>
                <w:b/>
              </w:rPr>
              <w:t xml:space="preserve"> for assessment of primary and any relevant key secondary outcomes</w:t>
            </w:r>
            <w:r w:rsidRPr="00387DA5">
              <w:rPr>
                <w:b/>
              </w:rPr>
              <w:t>?</w:t>
            </w:r>
          </w:p>
        </w:tc>
      </w:tr>
      <w:tr w:rsidR="005C4D41" w:rsidRPr="005C4D41" w14:paraId="0794E980" w14:textId="77777777" w:rsidTr="00386C81">
        <w:tc>
          <w:tcPr>
            <w:tcW w:w="9648" w:type="dxa"/>
          </w:tcPr>
          <w:p w14:paraId="0482CE98" w14:textId="77777777" w:rsidR="005C4D41" w:rsidRPr="005C4D41" w:rsidRDefault="005C4D41" w:rsidP="00DA261C"/>
          <w:p w14:paraId="293C40F6" w14:textId="77777777" w:rsidR="005C4D41" w:rsidRPr="005C4D41" w:rsidRDefault="005C4D41" w:rsidP="00DA261C"/>
        </w:tc>
      </w:tr>
      <w:tr w:rsidR="005C4D41" w:rsidRPr="005C4D41" w14:paraId="6982147E" w14:textId="77777777" w:rsidTr="00386C81">
        <w:tc>
          <w:tcPr>
            <w:tcW w:w="9648" w:type="dxa"/>
          </w:tcPr>
          <w:p w14:paraId="76CE7597" w14:textId="602A6AE9" w:rsidR="005C4D41" w:rsidRPr="00387DA5" w:rsidRDefault="005C4D41" w:rsidP="00884C7C">
            <w:pPr>
              <w:rPr>
                <w:b/>
              </w:rPr>
            </w:pPr>
            <w:r w:rsidRPr="00387DA5">
              <w:rPr>
                <w:b/>
              </w:rPr>
              <w:t>3.4.</w:t>
            </w:r>
            <w:r w:rsidR="00884C7C">
              <w:rPr>
                <w:b/>
              </w:rPr>
              <w:t>7</w:t>
            </w:r>
            <w:r w:rsidR="00884C7C" w:rsidRPr="00387DA5">
              <w:rPr>
                <w:b/>
              </w:rPr>
              <w:t xml:space="preserve"> </w:t>
            </w:r>
            <w:r w:rsidR="00005C59" w:rsidRPr="00387DA5">
              <w:rPr>
                <w:b/>
              </w:rPr>
              <w:t>What was the duration of the study and follow-up?</w:t>
            </w:r>
          </w:p>
        </w:tc>
      </w:tr>
      <w:tr w:rsidR="005C4D41" w:rsidRPr="005C4D41" w14:paraId="5E48BCF9" w14:textId="77777777" w:rsidTr="00386C81">
        <w:trPr>
          <w:trHeight w:val="153"/>
        </w:trPr>
        <w:tc>
          <w:tcPr>
            <w:tcW w:w="9648" w:type="dxa"/>
          </w:tcPr>
          <w:p w14:paraId="3E5922AE" w14:textId="77777777" w:rsidR="000742CB" w:rsidRPr="00451428" w:rsidRDefault="000742CB" w:rsidP="00DA261C">
            <w:pPr>
              <w:rPr>
                <w:rFonts w:cstheme="minorHAnsi"/>
                <w:i/>
              </w:rPr>
            </w:pPr>
            <w:r>
              <w:rPr>
                <w:rFonts w:ascii="Calibri" w:hAnsi="Calibri"/>
                <w:i/>
              </w:rPr>
              <w:t>Sample text (adapt or add additional text as required):</w:t>
            </w:r>
          </w:p>
          <w:p w14:paraId="7C943F2E" w14:textId="77777777" w:rsidR="005C4D41" w:rsidRPr="005C4D41" w:rsidRDefault="000742CB" w:rsidP="00DA261C">
            <w:r w:rsidRPr="00EB75AF">
              <w:rPr>
                <w:rFonts w:cstheme="minorHAnsi"/>
              </w:rPr>
              <w:t>The study was stopped at the first/second interim analysis when X PFS events had occurred with median follow-up of X months. A final analysis is planned after X overall survival events.</w:t>
            </w:r>
          </w:p>
        </w:tc>
      </w:tr>
      <w:tr w:rsidR="005C4D41" w:rsidRPr="005C4D41" w14:paraId="6E01C16F" w14:textId="77777777" w:rsidTr="00386C81">
        <w:trPr>
          <w:trHeight w:val="416"/>
        </w:trPr>
        <w:tc>
          <w:tcPr>
            <w:tcW w:w="9648" w:type="dxa"/>
          </w:tcPr>
          <w:p w14:paraId="278680A3" w14:textId="77777777" w:rsidR="005C4D41" w:rsidRPr="00387DA5" w:rsidRDefault="005C4D41" w:rsidP="00DA261C">
            <w:pPr>
              <w:rPr>
                <w:b/>
              </w:rPr>
            </w:pPr>
            <w:r w:rsidRPr="00387DA5">
              <w:rPr>
                <w:b/>
              </w:rPr>
              <w:t>3.5 RESULTS</w:t>
            </w:r>
          </w:p>
        </w:tc>
      </w:tr>
      <w:tr w:rsidR="005C4D41" w:rsidRPr="005C4D41" w14:paraId="00002725" w14:textId="77777777" w:rsidTr="00386C81">
        <w:trPr>
          <w:trHeight w:val="416"/>
        </w:trPr>
        <w:tc>
          <w:tcPr>
            <w:tcW w:w="9648" w:type="dxa"/>
          </w:tcPr>
          <w:p w14:paraId="54669F75" w14:textId="77777777" w:rsidR="005C4D41" w:rsidRPr="00387DA5" w:rsidRDefault="005C4D41" w:rsidP="00DA261C">
            <w:pPr>
              <w:rPr>
                <w:b/>
              </w:rPr>
            </w:pPr>
            <w:r w:rsidRPr="00387DA5">
              <w:rPr>
                <w:b/>
              </w:rPr>
              <w:t>3.5.1 Was there a CONSORT diagram and were all patients accounted for?</w:t>
            </w:r>
          </w:p>
        </w:tc>
      </w:tr>
      <w:tr w:rsidR="005C4D41" w:rsidRPr="005C4D41" w14:paraId="679E4C99" w14:textId="77777777" w:rsidTr="00386C81">
        <w:trPr>
          <w:trHeight w:val="91"/>
        </w:trPr>
        <w:tc>
          <w:tcPr>
            <w:tcW w:w="9648" w:type="dxa"/>
          </w:tcPr>
          <w:p w14:paraId="20EA6F8A" w14:textId="77777777" w:rsidR="000742CB" w:rsidRDefault="000742CB" w:rsidP="00DA261C">
            <w:pPr>
              <w:rPr>
                <w:rFonts w:ascii="Calibri" w:hAnsi="Calibri"/>
              </w:rPr>
            </w:pPr>
            <w:r>
              <w:rPr>
                <w:rFonts w:ascii="Calibri" w:hAnsi="Calibri"/>
                <w:i/>
              </w:rPr>
              <w:t>Sample text (adapt or add additional text as required):</w:t>
            </w:r>
          </w:p>
          <w:p w14:paraId="5CC5C458" w14:textId="77777777" w:rsidR="005C4D41" w:rsidRDefault="000742CB" w:rsidP="00DA261C">
            <w:pPr>
              <w:rPr>
                <w:rFonts w:cstheme="minorHAnsi"/>
              </w:rPr>
            </w:pPr>
            <w:r w:rsidRPr="00EB75AF">
              <w:rPr>
                <w:rFonts w:cstheme="minorHAnsi"/>
              </w:rPr>
              <w:t xml:space="preserve">A CONSORT diagram/table of disposition was provided in figure/table X of the company </w:t>
            </w:r>
            <w:proofErr w:type="gramStart"/>
            <w:r w:rsidRPr="00EB75AF">
              <w:rPr>
                <w:rFonts w:cstheme="minorHAnsi"/>
              </w:rPr>
              <w:t>submission</w:t>
            </w:r>
            <w:proofErr w:type="gramEnd"/>
            <w:r w:rsidRPr="00EB75AF">
              <w:rPr>
                <w:rFonts w:cstheme="minorHAnsi"/>
              </w:rPr>
              <w:t xml:space="preserve"> and this was confirmed from the key publication/EPAR. This accounted for all patients.</w:t>
            </w:r>
          </w:p>
          <w:p w14:paraId="2A0A48F9" w14:textId="77777777" w:rsidR="000742CB" w:rsidRPr="005C4D41" w:rsidRDefault="000742CB" w:rsidP="00DA261C"/>
        </w:tc>
      </w:tr>
      <w:tr w:rsidR="005C4D41" w:rsidRPr="005C4D41" w14:paraId="39B1D6DB" w14:textId="77777777" w:rsidTr="00386C81">
        <w:trPr>
          <w:trHeight w:val="416"/>
        </w:trPr>
        <w:tc>
          <w:tcPr>
            <w:tcW w:w="9648" w:type="dxa"/>
          </w:tcPr>
          <w:p w14:paraId="3EED891C" w14:textId="3F622385" w:rsidR="005C4D41" w:rsidRPr="00387DA5" w:rsidRDefault="005C4D41" w:rsidP="00DA261C">
            <w:pPr>
              <w:rPr>
                <w:b/>
              </w:rPr>
            </w:pPr>
            <w:r w:rsidRPr="00387DA5">
              <w:rPr>
                <w:b/>
              </w:rPr>
              <w:t xml:space="preserve">3.5.2 </w:t>
            </w:r>
            <w:r w:rsidR="005B345D" w:rsidRPr="00387DA5">
              <w:rPr>
                <w:b/>
              </w:rPr>
              <w:t>What proportion of patients completed the study and was there any crossover?</w:t>
            </w:r>
          </w:p>
        </w:tc>
      </w:tr>
      <w:tr w:rsidR="005C4D41" w:rsidRPr="005C4D41" w14:paraId="347CA5CD" w14:textId="77777777" w:rsidTr="00386C81">
        <w:trPr>
          <w:trHeight w:val="70"/>
        </w:trPr>
        <w:tc>
          <w:tcPr>
            <w:tcW w:w="9648" w:type="dxa"/>
          </w:tcPr>
          <w:p w14:paraId="037222B4" w14:textId="7DCFD863" w:rsidR="005C4D41" w:rsidRDefault="005C4D41" w:rsidP="00DA261C">
            <w:pPr>
              <w:rPr>
                <w:rFonts w:cstheme="minorHAnsi"/>
                <w:color w:val="auto"/>
              </w:rPr>
            </w:pPr>
          </w:p>
          <w:p w14:paraId="4CAA188D" w14:textId="77777777" w:rsidR="000742CB" w:rsidRPr="000742CB" w:rsidRDefault="000742CB" w:rsidP="00DA261C">
            <w:pPr>
              <w:rPr>
                <w:rFonts w:cstheme="minorHAnsi"/>
                <w:color w:val="auto"/>
              </w:rPr>
            </w:pPr>
          </w:p>
        </w:tc>
      </w:tr>
      <w:tr w:rsidR="005C4D41" w:rsidRPr="005C4D41" w14:paraId="4630BDCA" w14:textId="77777777" w:rsidTr="00386C81">
        <w:tc>
          <w:tcPr>
            <w:tcW w:w="9648" w:type="dxa"/>
          </w:tcPr>
          <w:p w14:paraId="2CF17560" w14:textId="5DB88EBB" w:rsidR="005C4D41" w:rsidRPr="00387DA5" w:rsidRDefault="005C4D41" w:rsidP="00DA261C">
            <w:pPr>
              <w:rPr>
                <w:b/>
              </w:rPr>
            </w:pPr>
            <w:r w:rsidRPr="00387DA5">
              <w:rPr>
                <w:b/>
              </w:rPr>
              <w:t xml:space="preserve">3.5.3 </w:t>
            </w:r>
            <w:r w:rsidR="00B54A7E" w:rsidRPr="00387DA5">
              <w:rPr>
                <w:b/>
              </w:rPr>
              <w:t xml:space="preserve">What were the baseline characteristics of patients in </w:t>
            </w:r>
            <w:r w:rsidR="007B2893" w:rsidRPr="00387DA5">
              <w:rPr>
                <w:b/>
              </w:rPr>
              <w:t>the population of interest? Were there any differences between treatment groups?</w:t>
            </w:r>
          </w:p>
        </w:tc>
      </w:tr>
      <w:tr w:rsidR="005C4D41" w:rsidRPr="005C4D41" w14:paraId="55991E33" w14:textId="77777777" w:rsidTr="00386C81">
        <w:tc>
          <w:tcPr>
            <w:tcW w:w="9648" w:type="dxa"/>
          </w:tcPr>
          <w:p w14:paraId="56EDC706" w14:textId="77777777" w:rsidR="000742CB" w:rsidRPr="00626666" w:rsidRDefault="000742CB" w:rsidP="00DA261C">
            <w:pPr>
              <w:rPr>
                <w:rFonts w:ascii="Calibri" w:hAnsi="Calibri"/>
              </w:rPr>
            </w:pPr>
            <w:r>
              <w:rPr>
                <w:rFonts w:ascii="Calibri" w:hAnsi="Calibri"/>
                <w:i/>
              </w:rPr>
              <w:t>Sample text (adapt or add additional text as required):</w:t>
            </w:r>
          </w:p>
          <w:p w14:paraId="3E793861" w14:textId="71AA9CB9" w:rsidR="000742CB" w:rsidRPr="00626666" w:rsidRDefault="000742CB" w:rsidP="00DA261C">
            <w:pPr>
              <w:rPr>
                <w:rFonts w:ascii="Calibri" w:hAnsi="Calibri" w:cs="Calibri"/>
              </w:rPr>
            </w:pPr>
            <w:r w:rsidRPr="00EB75AF">
              <w:rPr>
                <w:rFonts w:ascii="Calibri" w:hAnsi="Calibri" w:cs="Calibri"/>
              </w:rPr>
              <w:t xml:space="preserve">Overall, the baseline characteristics across both treatment groups were well matched and presented in Table X of the company submission. For the total study population (n=X), patients had a median age of X (range X to X </w:t>
            </w:r>
            <w:proofErr w:type="gramStart"/>
            <w:r w:rsidRPr="00EB75AF">
              <w:rPr>
                <w:rFonts w:ascii="Calibri" w:hAnsi="Calibri" w:cs="Calibri"/>
              </w:rPr>
              <w:t>years)…</w:t>
            </w:r>
            <w:proofErr w:type="gramEnd"/>
            <w:r w:rsidRPr="00626666">
              <w:rPr>
                <w:rFonts w:ascii="Calibri" w:hAnsi="Calibri" w:cs="Calibri"/>
                <w:i/>
              </w:rPr>
              <w:t>and other characteristics relevant to disease</w:t>
            </w:r>
            <w:r w:rsidRPr="00626666">
              <w:rPr>
                <w:rFonts w:ascii="Calibri" w:hAnsi="Calibri" w:cs="Calibri"/>
              </w:rPr>
              <w:t xml:space="preserve">  </w:t>
            </w:r>
          </w:p>
          <w:p w14:paraId="4B74A98B" w14:textId="77777777" w:rsidR="005C4D41" w:rsidRPr="000742CB" w:rsidRDefault="000742CB" w:rsidP="00DA261C">
            <w:pPr>
              <w:rPr>
                <w:rFonts w:ascii="Calibri" w:hAnsi="Calibri" w:cs="Calibri"/>
              </w:rPr>
            </w:pPr>
            <w:r w:rsidRPr="00EB75AF">
              <w:rPr>
                <w:rFonts w:ascii="Calibri" w:hAnsi="Calibri" w:cs="Calibri"/>
              </w:rPr>
              <w:t>In STUDYNAME, there were some/notable differences between the ARM1 (n=X) and ARM2 (n=X) groups at baseline including:</w:t>
            </w:r>
          </w:p>
        </w:tc>
      </w:tr>
      <w:tr w:rsidR="005C4D41" w:rsidRPr="005C4D41" w14:paraId="1F57338C" w14:textId="77777777" w:rsidTr="00386C81">
        <w:tc>
          <w:tcPr>
            <w:tcW w:w="9648" w:type="dxa"/>
          </w:tcPr>
          <w:p w14:paraId="6E286929" w14:textId="77777777" w:rsidR="005C4D41" w:rsidRPr="00387DA5" w:rsidRDefault="005C4D41" w:rsidP="00DA261C">
            <w:pPr>
              <w:rPr>
                <w:b/>
              </w:rPr>
            </w:pPr>
            <w:r w:rsidRPr="00387DA5">
              <w:rPr>
                <w:b/>
              </w:rPr>
              <w:t>3.5.4 Provide details of the primary outcome giving all relevant information to how the results were presented.</w:t>
            </w:r>
          </w:p>
        </w:tc>
      </w:tr>
      <w:tr w:rsidR="005C4D41" w:rsidRPr="005C4D41" w14:paraId="5F32BCFC" w14:textId="77777777" w:rsidTr="00386C81">
        <w:tc>
          <w:tcPr>
            <w:tcW w:w="9648" w:type="dxa"/>
          </w:tcPr>
          <w:p w14:paraId="6F6139D4" w14:textId="77777777" w:rsidR="000742CB" w:rsidRPr="00626666" w:rsidRDefault="000742CB" w:rsidP="00DA261C">
            <w:pPr>
              <w:rPr>
                <w:i/>
              </w:rPr>
            </w:pPr>
            <w:r w:rsidRPr="00626666">
              <w:rPr>
                <w:i/>
              </w:rPr>
              <w:t>When appropriate, under primary or secondary outcome results, the following standard wording should be used in any description of hierarchical testing:</w:t>
            </w:r>
          </w:p>
          <w:p w14:paraId="7FF46E27" w14:textId="77777777" w:rsidR="005C4D41" w:rsidRPr="005C4D41" w:rsidRDefault="000742CB" w:rsidP="00DA261C">
            <w:r w:rsidRPr="00EB75AF">
              <w:t xml:space="preserve">A hierarchical statistical testing strategy was applied in the study with no formal testing of outcomes after the first non-significant outcome in the hierarchy. </w:t>
            </w:r>
            <w:proofErr w:type="gramStart"/>
            <w:r w:rsidRPr="00EB75AF">
              <w:t>Therefore</w:t>
            </w:r>
            <w:proofErr w:type="gramEnd"/>
            <w:r w:rsidRPr="00EB75AF">
              <w:t xml:space="preserve"> the results reported for these outcomes are descriptive only and not inferential (no p-values reported)</w:t>
            </w:r>
            <w:r w:rsidRPr="00EB75AF">
              <w:rPr>
                <w:i/>
              </w:rPr>
              <w:t>.</w:t>
            </w:r>
          </w:p>
        </w:tc>
      </w:tr>
      <w:tr w:rsidR="005C4D41" w:rsidRPr="005C4D41" w14:paraId="7B28A1B2" w14:textId="77777777" w:rsidTr="00386C81">
        <w:tc>
          <w:tcPr>
            <w:tcW w:w="9648" w:type="dxa"/>
          </w:tcPr>
          <w:p w14:paraId="38890243" w14:textId="77777777" w:rsidR="005C4D41" w:rsidRPr="00387DA5" w:rsidRDefault="005C4D41" w:rsidP="00DA261C">
            <w:pPr>
              <w:rPr>
                <w:b/>
              </w:rPr>
            </w:pPr>
            <w:r w:rsidRPr="00387DA5">
              <w:rPr>
                <w:b/>
              </w:rPr>
              <w:t>3.5.5 Provide details of relevant subgroup analyses that support the licensed indication or proposed positioning.</w:t>
            </w:r>
          </w:p>
        </w:tc>
      </w:tr>
      <w:tr w:rsidR="005C4D41" w:rsidRPr="005C4D41" w14:paraId="1C7BDBE7" w14:textId="77777777" w:rsidTr="00386C81">
        <w:tc>
          <w:tcPr>
            <w:tcW w:w="9648" w:type="dxa"/>
          </w:tcPr>
          <w:p w14:paraId="60D0364E" w14:textId="77777777" w:rsidR="005C4D41" w:rsidRPr="005C4D41" w:rsidRDefault="005C4D41" w:rsidP="00DA261C"/>
          <w:p w14:paraId="2EC025EE" w14:textId="77777777" w:rsidR="005C4D41" w:rsidRPr="005C4D41" w:rsidRDefault="005C4D41" w:rsidP="00DA261C"/>
        </w:tc>
      </w:tr>
      <w:tr w:rsidR="005C4D41" w:rsidRPr="005C4D41" w14:paraId="3576C666" w14:textId="77777777" w:rsidTr="00386C81">
        <w:tc>
          <w:tcPr>
            <w:tcW w:w="9648" w:type="dxa"/>
          </w:tcPr>
          <w:p w14:paraId="56AFE87C" w14:textId="77777777" w:rsidR="005C4D41" w:rsidRPr="00387DA5" w:rsidRDefault="005C4D41" w:rsidP="00DA261C">
            <w:pPr>
              <w:rPr>
                <w:b/>
              </w:rPr>
            </w:pPr>
            <w:r w:rsidRPr="00387DA5">
              <w:rPr>
                <w:b/>
              </w:rPr>
              <w:t>3.5.6 Describe briefly any relevant secondary outcomes?</w:t>
            </w:r>
          </w:p>
        </w:tc>
      </w:tr>
      <w:tr w:rsidR="005C4D41" w:rsidRPr="005C4D41" w14:paraId="068C29CC" w14:textId="77777777" w:rsidTr="00386C81">
        <w:tc>
          <w:tcPr>
            <w:tcW w:w="9648" w:type="dxa"/>
          </w:tcPr>
          <w:p w14:paraId="28A5F95E" w14:textId="77777777" w:rsidR="006B5877" w:rsidRDefault="006B5877" w:rsidP="00DA261C">
            <w:pPr>
              <w:rPr>
                <w:rFonts w:cstheme="minorHAnsi"/>
                <w:i/>
              </w:rPr>
            </w:pPr>
          </w:p>
          <w:p w14:paraId="7BC31867" w14:textId="77777777" w:rsidR="005C4D41" w:rsidRPr="005C4D41" w:rsidRDefault="005C4D41" w:rsidP="00DA261C"/>
        </w:tc>
      </w:tr>
      <w:tr w:rsidR="005C4D41" w:rsidRPr="003B101C" w14:paraId="1BBB0A8C" w14:textId="77777777" w:rsidTr="00386C81">
        <w:tc>
          <w:tcPr>
            <w:tcW w:w="9648" w:type="dxa"/>
          </w:tcPr>
          <w:p w14:paraId="4A2C2CAF" w14:textId="77777777" w:rsidR="005C4D41" w:rsidRPr="00387DA5" w:rsidRDefault="005C4D41" w:rsidP="00DA261C">
            <w:pPr>
              <w:rPr>
                <w:b/>
              </w:rPr>
            </w:pPr>
            <w:r w:rsidRPr="00387DA5">
              <w:rPr>
                <w:b/>
              </w:rPr>
              <w:t>3.5.7 Provide details of patient reported outcomes.</w:t>
            </w:r>
          </w:p>
        </w:tc>
      </w:tr>
      <w:tr w:rsidR="005C4D41" w:rsidRPr="005C4D41" w14:paraId="5ADCFB7D" w14:textId="77777777" w:rsidTr="00386C81">
        <w:tc>
          <w:tcPr>
            <w:tcW w:w="9648" w:type="dxa"/>
          </w:tcPr>
          <w:p w14:paraId="71904F95" w14:textId="77777777" w:rsidR="000742CB" w:rsidRPr="00626666" w:rsidRDefault="000742CB" w:rsidP="00DA261C">
            <w:pPr>
              <w:rPr>
                <w:rFonts w:ascii="Calibri" w:hAnsi="Calibri"/>
                <w:i/>
              </w:rPr>
            </w:pPr>
            <w:r>
              <w:rPr>
                <w:rFonts w:ascii="Calibri" w:hAnsi="Calibri"/>
                <w:i/>
              </w:rPr>
              <w:t>Sample text (adapt or add additional text as required):</w:t>
            </w:r>
          </w:p>
          <w:p w14:paraId="484A0635" w14:textId="77777777" w:rsidR="005C4D41" w:rsidRPr="005C4D41" w:rsidRDefault="000742CB" w:rsidP="00DA261C">
            <w:r w:rsidRPr="00EB75AF">
              <w:rPr>
                <w:rFonts w:cstheme="minorHAnsi"/>
              </w:rPr>
              <w:t>Health Related Quality of Life (</w:t>
            </w:r>
            <w:proofErr w:type="spellStart"/>
            <w:r w:rsidRPr="00EB75AF">
              <w:rPr>
                <w:rFonts w:cstheme="minorHAnsi"/>
              </w:rPr>
              <w:t>HRQoL</w:t>
            </w:r>
            <w:proofErr w:type="spellEnd"/>
            <w:r w:rsidRPr="00EB75AF">
              <w:rPr>
                <w:rFonts w:cstheme="minorHAnsi"/>
              </w:rPr>
              <w:t xml:space="preserve">) was assessed using X questionnaires: (including definitions and scoring range). These instruments were used at screening, every X </w:t>
            </w:r>
            <w:proofErr w:type="gramStart"/>
            <w:r w:rsidRPr="00EB75AF">
              <w:rPr>
                <w:rFonts w:cstheme="minorHAnsi"/>
              </w:rPr>
              <w:t>weeks</w:t>
            </w:r>
            <w:proofErr w:type="gramEnd"/>
            <w:r w:rsidRPr="00EB75AF">
              <w:rPr>
                <w:rFonts w:cstheme="minorHAnsi"/>
              </w:rPr>
              <w:t xml:space="preserve"> for the first X months and then every X weeks thereafter. (Report brief results)</w:t>
            </w:r>
            <w:r>
              <w:rPr>
                <w:rFonts w:cstheme="minorHAnsi"/>
              </w:rPr>
              <w:t>.</w:t>
            </w:r>
          </w:p>
        </w:tc>
      </w:tr>
      <w:tr w:rsidR="005C4D41" w:rsidRPr="005C4D41" w14:paraId="6AF01537" w14:textId="77777777" w:rsidTr="00386C81">
        <w:tc>
          <w:tcPr>
            <w:tcW w:w="9648" w:type="dxa"/>
          </w:tcPr>
          <w:p w14:paraId="6AA8DB40" w14:textId="77777777" w:rsidR="005C4D41" w:rsidRPr="00E0141C" w:rsidRDefault="005C4D41" w:rsidP="00DA261C">
            <w:pPr>
              <w:rPr>
                <w:b/>
              </w:rPr>
            </w:pPr>
            <w:r w:rsidRPr="00E0141C">
              <w:rPr>
                <w:b/>
              </w:rPr>
              <w:t>3.6 EXTENSION STUDY</w:t>
            </w:r>
          </w:p>
        </w:tc>
      </w:tr>
      <w:tr w:rsidR="005C4D41" w:rsidRPr="005C4D41" w14:paraId="7A0F3F19" w14:textId="77777777" w:rsidTr="00386C81">
        <w:tc>
          <w:tcPr>
            <w:tcW w:w="9648" w:type="dxa"/>
          </w:tcPr>
          <w:p w14:paraId="176ADF8F" w14:textId="77777777" w:rsidR="005C4D41" w:rsidRPr="00E0141C" w:rsidRDefault="005C4D41" w:rsidP="00DA261C">
            <w:pPr>
              <w:rPr>
                <w:b/>
              </w:rPr>
            </w:pPr>
            <w:r w:rsidRPr="00E0141C">
              <w:rPr>
                <w:b/>
              </w:rPr>
              <w:t>3.6.1 Was there a relevant extension study? Provide brief details/results.</w:t>
            </w:r>
          </w:p>
        </w:tc>
      </w:tr>
      <w:tr w:rsidR="005C4D41" w:rsidRPr="005C4D41" w14:paraId="44EA61A8" w14:textId="77777777" w:rsidTr="00386C81">
        <w:tc>
          <w:tcPr>
            <w:tcW w:w="9648" w:type="dxa"/>
          </w:tcPr>
          <w:p w14:paraId="35F48D3B" w14:textId="77777777" w:rsidR="005C4D41" w:rsidRPr="005C4D41" w:rsidRDefault="005C4D41" w:rsidP="00DA261C"/>
          <w:p w14:paraId="01DAE0B0" w14:textId="77777777" w:rsidR="005C4D41" w:rsidRPr="005C4D41" w:rsidRDefault="005C4D41" w:rsidP="00DA261C"/>
        </w:tc>
      </w:tr>
      <w:tr w:rsidR="005C4D41" w:rsidRPr="005C4D41" w14:paraId="20047C05" w14:textId="77777777" w:rsidTr="00386C81">
        <w:tc>
          <w:tcPr>
            <w:tcW w:w="9648" w:type="dxa"/>
            <w:tcBorders>
              <w:top w:val="single" w:sz="4" w:space="0" w:color="auto"/>
              <w:left w:val="single" w:sz="4" w:space="0" w:color="auto"/>
              <w:bottom w:val="single" w:sz="4" w:space="0" w:color="auto"/>
              <w:right w:val="single" w:sz="4" w:space="0" w:color="auto"/>
            </w:tcBorders>
          </w:tcPr>
          <w:p w14:paraId="6EB139D4" w14:textId="77777777" w:rsidR="005C4D41" w:rsidRPr="00E0141C" w:rsidRDefault="005C4D41" w:rsidP="00DA261C">
            <w:pPr>
              <w:rPr>
                <w:b/>
              </w:rPr>
            </w:pPr>
            <w:r w:rsidRPr="00E0141C">
              <w:rPr>
                <w:b/>
              </w:rPr>
              <w:t>3.7 ANY ADDITIONAL IMPORTANT DETAILS</w:t>
            </w:r>
          </w:p>
        </w:tc>
      </w:tr>
      <w:tr w:rsidR="005C4D41" w:rsidRPr="005C4D41" w14:paraId="65F8A816" w14:textId="77777777" w:rsidTr="00386C81">
        <w:tc>
          <w:tcPr>
            <w:tcW w:w="9648" w:type="dxa"/>
            <w:tcBorders>
              <w:top w:val="single" w:sz="4" w:space="0" w:color="auto"/>
              <w:left w:val="single" w:sz="4" w:space="0" w:color="auto"/>
              <w:bottom w:val="single" w:sz="4" w:space="0" w:color="auto"/>
              <w:right w:val="single" w:sz="4" w:space="0" w:color="auto"/>
            </w:tcBorders>
          </w:tcPr>
          <w:p w14:paraId="47E0817E" w14:textId="77777777" w:rsidR="005C4D41" w:rsidRDefault="005C4D41" w:rsidP="00DA261C"/>
          <w:p w14:paraId="671684FC" w14:textId="6E54D79D" w:rsidR="00E0141C" w:rsidRPr="005C4D41" w:rsidRDefault="00E0141C" w:rsidP="00DA261C"/>
        </w:tc>
      </w:tr>
    </w:tbl>
    <w:p w14:paraId="0F554D74" w14:textId="77777777" w:rsidR="005C4D41" w:rsidRPr="003B101C" w:rsidRDefault="005C4D41" w:rsidP="005C4D41">
      <w:pPr>
        <w:spacing w:line="276" w:lineRule="auto"/>
        <w:rPr>
          <w:rFonts w:cs="Arial"/>
          <w:b/>
          <w:szCs w:val="24"/>
          <w:u w:val="single"/>
        </w:rPr>
      </w:pPr>
    </w:p>
    <w:p w14:paraId="56891F79" w14:textId="77777777" w:rsidR="005C4D41" w:rsidRPr="005C4D41" w:rsidRDefault="005C4D41" w:rsidP="00F76B02">
      <w:pPr>
        <w:pStyle w:val="Heading3"/>
      </w:pPr>
      <w:r w:rsidRPr="005C4D41">
        <w:t>SAFETY</w:t>
      </w:r>
    </w:p>
    <w:p w14:paraId="658957F8" w14:textId="77777777" w:rsidR="005C4D41" w:rsidRPr="005C4D41" w:rsidRDefault="005C4D41"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7492724E" w14:textId="77777777" w:rsidTr="00386C81">
        <w:tc>
          <w:tcPr>
            <w:tcW w:w="9648" w:type="dxa"/>
          </w:tcPr>
          <w:p w14:paraId="6100BE53" w14:textId="77777777" w:rsidR="005C4D41" w:rsidRPr="00E0141C" w:rsidRDefault="005C4D41" w:rsidP="00E0141C">
            <w:pPr>
              <w:rPr>
                <w:b/>
                <w:bCs/>
              </w:rPr>
            </w:pPr>
            <w:r w:rsidRPr="00E0141C">
              <w:rPr>
                <w:b/>
              </w:rPr>
              <w:t xml:space="preserve">3.8 DESCRIPTION OF ADVERSE EVENTS </w:t>
            </w:r>
          </w:p>
        </w:tc>
      </w:tr>
      <w:tr w:rsidR="005C4D41" w:rsidRPr="005C4D41" w14:paraId="503F533A" w14:textId="77777777" w:rsidTr="00386C81">
        <w:tc>
          <w:tcPr>
            <w:tcW w:w="9648" w:type="dxa"/>
          </w:tcPr>
          <w:p w14:paraId="313819B7" w14:textId="77777777" w:rsidR="005C4D41" w:rsidRPr="00E0141C" w:rsidRDefault="005C4D41" w:rsidP="00E0141C">
            <w:pPr>
              <w:rPr>
                <w:b/>
                <w:bCs/>
              </w:rPr>
            </w:pPr>
            <w:r w:rsidRPr="00E0141C">
              <w:rPr>
                <w:b/>
                <w:bCs/>
              </w:rPr>
              <w:t>3.8.1 Describe the overall adverse event profile.</w:t>
            </w:r>
          </w:p>
        </w:tc>
      </w:tr>
      <w:tr w:rsidR="005C4D41" w:rsidRPr="005C4D41" w14:paraId="1F263E4E" w14:textId="77777777" w:rsidTr="00386C81">
        <w:tc>
          <w:tcPr>
            <w:tcW w:w="9648" w:type="dxa"/>
          </w:tcPr>
          <w:p w14:paraId="2868B86E" w14:textId="77777777" w:rsidR="006E1713" w:rsidRPr="00626666" w:rsidRDefault="006E1713" w:rsidP="00E0141C">
            <w:pPr>
              <w:rPr>
                <w:rFonts w:ascii="Calibri" w:hAnsi="Calibri"/>
              </w:rPr>
            </w:pPr>
            <w:r>
              <w:rPr>
                <w:rFonts w:ascii="Calibri" w:hAnsi="Calibri"/>
                <w:i/>
              </w:rPr>
              <w:t>Sample text (adapt or add additional text as required):</w:t>
            </w:r>
          </w:p>
          <w:p w14:paraId="54781E10" w14:textId="77777777" w:rsidR="005C4D41" w:rsidRPr="005C4D41" w:rsidRDefault="006E1713" w:rsidP="00E0141C">
            <w:r w:rsidRPr="00EB75AF">
              <w:rPr>
                <w:rFonts w:cstheme="minorHAnsi"/>
              </w:rPr>
              <w:t>In the *NAME OF STUDY* study at data cut-off *DATE*, the median duration of treatment in the *ARM1* group was X months and in the *ARM2* group was X months. Any treatment-emergent adverse event (AE) was reported by X% (n/N) of patients in the *ARM1* group and Y% (n/N) in the *ARM2* group and these were considered treatment-related in X% and Y% respectively. In the *ARM1* and *ARM2* groups respectively, patients reporting a grade 3 or higher AE were X% versus Y%, patients with a reported serious AE were X% versus Y%, patients with a dose reduction due to treatment emergent AEs were X% versus Y%, the proportion of AEs that led to dose interruptions were X% versus Y% and patients discontinuing therapy due to an AE was X% versus Y%. (delete as appropriate)</w:t>
            </w:r>
            <w:r>
              <w:rPr>
                <w:rFonts w:cstheme="minorHAnsi"/>
              </w:rPr>
              <w:t>.</w:t>
            </w:r>
          </w:p>
        </w:tc>
      </w:tr>
      <w:tr w:rsidR="005C4D41" w:rsidRPr="005C4D41" w14:paraId="07AB7E07" w14:textId="77777777" w:rsidTr="00386C81">
        <w:tc>
          <w:tcPr>
            <w:tcW w:w="9648" w:type="dxa"/>
          </w:tcPr>
          <w:p w14:paraId="1930FECB" w14:textId="77777777" w:rsidR="005C4D41" w:rsidRPr="00E0141C" w:rsidRDefault="005C4D41" w:rsidP="00E0141C">
            <w:pPr>
              <w:rPr>
                <w:b/>
              </w:rPr>
            </w:pPr>
            <w:r w:rsidRPr="00E0141C">
              <w:rPr>
                <w:b/>
                <w:bCs/>
              </w:rPr>
              <w:lastRenderedPageBreak/>
              <w:t>3.8.2 Describe any relevant comparative overall adverse event information including incidence of any important treatment related adverse events.</w:t>
            </w:r>
          </w:p>
        </w:tc>
      </w:tr>
      <w:tr w:rsidR="005C4D41" w:rsidRPr="005C4D41" w14:paraId="414170D4" w14:textId="77777777" w:rsidTr="00386C81">
        <w:tc>
          <w:tcPr>
            <w:tcW w:w="9648" w:type="dxa"/>
          </w:tcPr>
          <w:p w14:paraId="590E8292" w14:textId="77777777" w:rsidR="006E1713" w:rsidRPr="00626666" w:rsidRDefault="006E1713" w:rsidP="00E0141C">
            <w:pPr>
              <w:rPr>
                <w:rFonts w:cstheme="minorHAnsi"/>
                <w:i/>
              </w:rPr>
            </w:pPr>
            <w:r>
              <w:rPr>
                <w:rFonts w:ascii="Calibri" w:hAnsi="Calibri"/>
                <w:i/>
              </w:rPr>
              <w:t>Sample text (adapt or add additional text as required)</w:t>
            </w:r>
          </w:p>
          <w:p w14:paraId="1CB40571" w14:textId="77777777" w:rsidR="005C4D41" w:rsidRPr="005C4D41" w:rsidRDefault="006E1713" w:rsidP="00E0141C">
            <w:r w:rsidRPr="00EB75AF">
              <w:rPr>
                <w:rFonts w:cstheme="minorHAnsi"/>
              </w:rPr>
              <w:t xml:space="preserve">The most frequently reported treatment-related/emergent AEs of any grade with an incidence &gt;X% in the *ARM1* group versus the *ARM2* group </w:t>
            </w:r>
            <w:proofErr w:type="gramStart"/>
            <w:r w:rsidRPr="00EB75AF">
              <w:rPr>
                <w:rFonts w:cstheme="minorHAnsi"/>
              </w:rPr>
              <w:t>were:</w:t>
            </w:r>
            <w:proofErr w:type="gramEnd"/>
            <w:r w:rsidRPr="00EB75AF">
              <w:rPr>
                <w:rFonts w:cstheme="minorHAnsi"/>
              </w:rPr>
              <w:t xml:space="preserve"> nausea (X% versus Y%), anaemia (X% versus Y%), fatigue (X% versus Y%), etc… Further details are presented in Table X of the company submission with details of treatment-related AEs presented in Table X.</w:t>
            </w:r>
          </w:p>
        </w:tc>
      </w:tr>
      <w:tr w:rsidR="005C4D41" w:rsidRPr="005C4D41" w14:paraId="375508CF" w14:textId="77777777" w:rsidTr="00386C81">
        <w:tc>
          <w:tcPr>
            <w:tcW w:w="9648" w:type="dxa"/>
          </w:tcPr>
          <w:p w14:paraId="06925860" w14:textId="77777777" w:rsidR="005C4D41" w:rsidRPr="00E0141C" w:rsidRDefault="005C4D41" w:rsidP="00E0141C">
            <w:pPr>
              <w:rPr>
                <w:b/>
              </w:rPr>
            </w:pPr>
            <w:r w:rsidRPr="00E0141C">
              <w:rPr>
                <w:b/>
                <w:bCs/>
              </w:rPr>
              <w:t>3.8.3 Give details of any treatment related deaths during the study or at follow up.</w:t>
            </w:r>
          </w:p>
        </w:tc>
      </w:tr>
      <w:tr w:rsidR="005C4D41" w:rsidRPr="005C4D41" w14:paraId="762BA45A" w14:textId="77777777" w:rsidTr="00386C81">
        <w:tc>
          <w:tcPr>
            <w:tcW w:w="9648" w:type="dxa"/>
          </w:tcPr>
          <w:p w14:paraId="543FADF0" w14:textId="77777777" w:rsidR="005C4D41" w:rsidRPr="005C4D41" w:rsidRDefault="005C4D41" w:rsidP="00E0141C"/>
          <w:p w14:paraId="2A00A7A1" w14:textId="77777777" w:rsidR="005C4D41" w:rsidRPr="005C4D41" w:rsidRDefault="005C4D41" w:rsidP="00E0141C"/>
        </w:tc>
      </w:tr>
      <w:tr w:rsidR="005C4D41" w:rsidRPr="005C4D41" w14:paraId="3B40FF53" w14:textId="77777777" w:rsidTr="00386C81">
        <w:tc>
          <w:tcPr>
            <w:tcW w:w="9648" w:type="dxa"/>
          </w:tcPr>
          <w:p w14:paraId="034CFADF" w14:textId="77777777" w:rsidR="005C4D41" w:rsidRPr="00E0141C" w:rsidRDefault="005C4D41" w:rsidP="00E0141C">
            <w:pPr>
              <w:rPr>
                <w:b/>
              </w:rPr>
            </w:pPr>
            <w:r w:rsidRPr="00E0141C">
              <w:rPr>
                <w:b/>
                <w:bCs/>
              </w:rPr>
              <w:t>3.8.4 Detail any important safety aspects that may be specific to this medicine including rare and/or life-threatening treatment related adverse events.</w:t>
            </w:r>
          </w:p>
        </w:tc>
      </w:tr>
      <w:tr w:rsidR="005C4D41" w:rsidRPr="005C4D41" w14:paraId="5DD3167C" w14:textId="77777777" w:rsidTr="00386C81">
        <w:tc>
          <w:tcPr>
            <w:tcW w:w="9648" w:type="dxa"/>
          </w:tcPr>
          <w:p w14:paraId="478FE37A" w14:textId="77777777" w:rsidR="005C4D41" w:rsidRPr="005C4D41" w:rsidRDefault="005C4D41" w:rsidP="00E0141C"/>
          <w:p w14:paraId="7616A55F" w14:textId="77777777" w:rsidR="005C4D41" w:rsidRPr="005C4D41" w:rsidRDefault="005C4D41" w:rsidP="00E0141C"/>
        </w:tc>
      </w:tr>
    </w:tbl>
    <w:p w14:paraId="06127F52" w14:textId="77777777" w:rsidR="005C4D41" w:rsidRPr="005C4D41" w:rsidRDefault="005C4D41" w:rsidP="005C4D41">
      <w:pPr>
        <w:spacing w:line="276" w:lineRule="auto"/>
        <w:rPr>
          <w:rFonts w:cs="Arial"/>
          <w:szCs w:val="24"/>
        </w:rPr>
      </w:pPr>
    </w:p>
    <w:p w14:paraId="0EAB3253" w14:textId="77777777" w:rsidR="005C4D41" w:rsidRPr="005C4D41" w:rsidRDefault="005C4D41" w:rsidP="005C4D41">
      <w:pPr>
        <w:spacing w:line="276" w:lineRule="auto"/>
        <w:rPr>
          <w:rFonts w:cs="Arial"/>
          <w:szCs w:val="24"/>
        </w:rPr>
      </w:pPr>
    </w:p>
    <w:p w14:paraId="4E030BE7" w14:textId="77777777" w:rsidR="000D7CDE" w:rsidRPr="00F76B02" w:rsidRDefault="000D7CDE" w:rsidP="000D7CDE">
      <w:pPr>
        <w:pStyle w:val="Heading2"/>
        <w:rPr>
          <w:rFonts w:cs="Arial"/>
          <w:sz w:val="24"/>
          <w:szCs w:val="24"/>
          <w:lang w:val="en-GB"/>
        </w:rPr>
      </w:pPr>
      <w:r w:rsidRPr="00F76B02">
        <w:rPr>
          <w:rStyle w:val="Heading2Char"/>
          <w:rFonts w:eastAsiaTheme="minorHAnsi"/>
        </w:rPr>
        <w:t>ADDITIONAL RELEVANT INFORMATION</w:t>
      </w:r>
    </w:p>
    <w:p w14:paraId="4AFED0E5" w14:textId="77777777" w:rsidR="000D7CDE" w:rsidRPr="005C4D41" w:rsidRDefault="000D7CDE"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77F7C068" w14:textId="77777777" w:rsidTr="00386C81">
        <w:tc>
          <w:tcPr>
            <w:tcW w:w="9648" w:type="dxa"/>
          </w:tcPr>
          <w:p w14:paraId="3BEFC224" w14:textId="77777777" w:rsidR="005C4D41" w:rsidRPr="00E0141C" w:rsidRDefault="005C4D41" w:rsidP="00E0141C">
            <w:pPr>
              <w:rPr>
                <w:b/>
              </w:rPr>
            </w:pPr>
            <w:r w:rsidRPr="00E0141C">
              <w:rPr>
                <w:b/>
              </w:rPr>
              <w:t>4.1 Give brief details of any relevant additional information including supportive studies that have augmented the data available for the indication under review in this submission.</w:t>
            </w:r>
          </w:p>
        </w:tc>
      </w:tr>
      <w:tr w:rsidR="005C4D41" w:rsidRPr="005C4D41" w14:paraId="6E018448" w14:textId="77777777" w:rsidTr="00386C81">
        <w:tc>
          <w:tcPr>
            <w:tcW w:w="9648" w:type="dxa"/>
          </w:tcPr>
          <w:p w14:paraId="769D541B" w14:textId="77777777" w:rsidR="005C4D41" w:rsidRPr="005C4D41" w:rsidRDefault="005C4D41" w:rsidP="00E0141C"/>
          <w:p w14:paraId="0CB0999B" w14:textId="77777777" w:rsidR="005C4D41" w:rsidRPr="005C4D41" w:rsidRDefault="005C4D41" w:rsidP="00E0141C"/>
        </w:tc>
      </w:tr>
    </w:tbl>
    <w:p w14:paraId="4B3CA81B" w14:textId="77777777" w:rsidR="005C4D41" w:rsidRPr="005C4D41" w:rsidRDefault="005C4D41" w:rsidP="005C4D41">
      <w:pPr>
        <w:spacing w:line="276" w:lineRule="auto"/>
        <w:rPr>
          <w:rFonts w:cs="Arial"/>
          <w:szCs w:val="24"/>
        </w:rPr>
      </w:pPr>
    </w:p>
    <w:p w14:paraId="7109E7A7" w14:textId="77777777" w:rsidR="005C4D41" w:rsidRPr="005C4D41" w:rsidRDefault="005C4D41" w:rsidP="005C4D41">
      <w:pPr>
        <w:spacing w:line="276" w:lineRule="auto"/>
        <w:rPr>
          <w:rFonts w:cs="Arial"/>
          <w:szCs w:val="24"/>
        </w:rPr>
      </w:pPr>
    </w:p>
    <w:p w14:paraId="19AF005F" w14:textId="77777777" w:rsidR="000D7CDE" w:rsidRPr="001F05ED" w:rsidRDefault="000D7CDE" w:rsidP="000D7CDE">
      <w:pPr>
        <w:pStyle w:val="Heading2"/>
      </w:pPr>
      <w:r w:rsidRPr="001F05ED">
        <w:t>SUMMARY OF CLINICAL EFFECTIVENESS</w:t>
      </w:r>
    </w:p>
    <w:p w14:paraId="4CF53878" w14:textId="77777777" w:rsidR="000D7CDE" w:rsidRPr="005C4D41" w:rsidRDefault="000D7CDE"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32255" w:rsidRPr="005C4D41" w14:paraId="618AAE93" w14:textId="77777777" w:rsidTr="00386C81">
        <w:tc>
          <w:tcPr>
            <w:tcW w:w="9648" w:type="dxa"/>
          </w:tcPr>
          <w:p w14:paraId="4A16A37C" w14:textId="04577D1A" w:rsidR="00932255" w:rsidRPr="00FD3F8A" w:rsidRDefault="00932255" w:rsidP="005C11B6">
            <w:pPr>
              <w:pStyle w:val="Heading3"/>
            </w:pPr>
            <w:r>
              <w:t>C</w:t>
            </w:r>
            <w:r w:rsidR="00641990">
              <w:t>linical c</w:t>
            </w:r>
            <w:r>
              <w:t>ontext</w:t>
            </w:r>
          </w:p>
        </w:tc>
      </w:tr>
      <w:tr w:rsidR="005C4D41" w:rsidRPr="005C4D41" w14:paraId="736E5E6B" w14:textId="77777777" w:rsidTr="00386C81">
        <w:tc>
          <w:tcPr>
            <w:tcW w:w="9648" w:type="dxa"/>
          </w:tcPr>
          <w:p w14:paraId="20583823" w14:textId="77777777" w:rsidR="005C4D41" w:rsidRPr="0020003E" w:rsidRDefault="005C4D41" w:rsidP="0020003E">
            <w:pPr>
              <w:rPr>
                <w:b/>
              </w:rPr>
            </w:pPr>
            <w:r w:rsidRPr="0020003E">
              <w:rPr>
                <w:b/>
              </w:rPr>
              <w:t xml:space="preserve">5.1 Provide brief description of pharmacology for the medicine under review and any background details that may have a bearing on the use of this medicine e.g. is this medicine first in class for this indication or are there any other special circumstances? </w:t>
            </w:r>
          </w:p>
        </w:tc>
      </w:tr>
      <w:tr w:rsidR="005C4D41" w:rsidRPr="005C4D41" w14:paraId="2E2A8D61" w14:textId="77777777" w:rsidTr="00386C81">
        <w:tc>
          <w:tcPr>
            <w:tcW w:w="9648" w:type="dxa"/>
          </w:tcPr>
          <w:p w14:paraId="6C29288D" w14:textId="77777777" w:rsidR="005C4D41" w:rsidRPr="005C4D41" w:rsidRDefault="005C4D41" w:rsidP="0020003E"/>
          <w:p w14:paraId="0205A8D4" w14:textId="77777777" w:rsidR="005C4D41" w:rsidRPr="005C4D41" w:rsidRDefault="005C4D41" w:rsidP="005C4D41">
            <w:pPr>
              <w:spacing w:line="276" w:lineRule="auto"/>
              <w:rPr>
                <w:rFonts w:cs="Arial"/>
                <w:szCs w:val="24"/>
              </w:rPr>
            </w:pPr>
          </w:p>
        </w:tc>
      </w:tr>
      <w:tr w:rsidR="005C4D41" w:rsidRPr="005C4D41" w14:paraId="6161B200" w14:textId="77777777" w:rsidTr="00386C81">
        <w:tc>
          <w:tcPr>
            <w:tcW w:w="9648" w:type="dxa"/>
          </w:tcPr>
          <w:p w14:paraId="317E9D34" w14:textId="77777777" w:rsidR="005C4D41" w:rsidRPr="0020003E" w:rsidRDefault="006E1713" w:rsidP="0020003E">
            <w:pPr>
              <w:rPr>
                <w:rFonts w:cs="Arial"/>
                <w:b/>
                <w:szCs w:val="24"/>
              </w:rPr>
            </w:pPr>
            <w:r w:rsidRPr="0020003E">
              <w:rPr>
                <w:rFonts w:ascii="Calibri" w:hAnsi="Calibri" w:cs="Arial"/>
                <w:b/>
              </w:rPr>
              <w:lastRenderedPageBreak/>
              <w:t xml:space="preserve">5.2 </w:t>
            </w:r>
            <w:r w:rsidRPr="0020003E">
              <w:rPr>
                <w:b/>
              </w:rPr>
              <w:t>Comment on the potential place in therapy of the medicine under review within the disease context and with respect to key comparators and any unmet need.</w:t>
            </w:r>
          </w:p>
        </w:tc>
      </w:tr>
      <w:tr w:rsidR="005C4D41" w:rsidRPr="005C4D41" w14:paraId="3DEE93F6" w14:textId="77777777" w:rsidTr="00386C81">
        <w:tc>
          <w:tcPr>
            <w:tcW w:w="9648" w:type="dxa"/>
          </w:tcPr>
          <w:p w14:paraId="7BF6893B" w14:textId="77777777" w:rsidR="005C4D41" w:rsidRPr="005C4D41" w:rsidRDefault="005C4D41" w:rsidP="0020003E"/>
          <w:p w14:paraId="3BFB9777" w14:textId="77777777" w:rsidR="005C4D41" w:rsidRPr="005C4D41" w:rsidRDefault="005C4D41" w:rsidP="005C4D41">
            <w:pPr>
              <w:spacing w:line="276" w:lineRule="auto"/>
              <w:rPr>
                <w:rFonts w:cs="Arial"/>
                <w:szCs w:val="24"/>
              </w:rPr>
            </w:pPr>
          </w:p>
        </w:tc>
      </w:tr>
      <w:tr w:rsidR="00FA3DE7" w:rsidRPr="005C4D41" w14:paraId="2A3238BC" w14:textId="77777777" w:rsidTr="00386C81">
        <w:tc>
          <w:tcPr>
            <w:tcW w:w="9648" w:type="dxa"/>
          </w:tcPr>
          <w:p w14:paraId="125A3865" w14:textId="77777777" w:rsidR="00FA3DE7" w:rsidRDefault="00FA3DE7" w:rsidP="00682134">
            <w:pPr>
              <w:pStyle w:val="Heading3"/>
            </w:pPr>
            <w:r w:rsidRPr="00FA3DE7">
              <w:t>Internal Validity</w:t>
            </w:r>
          </w:p>
        </w:tc>
      </w:tr>
      <w:tr w:rsidR="005C4D41" w:rsidRPr="005C4D41" w14:paraId="7BB166B3" w14:textId="77777777" w:rsidTr="00386C81">
        <w:tc>
          <w:tcPr>
            <w:tcW w:w="9648" w:type="dxa"/>
          </w:tcPr>
          <w:p w14:paraId="22D734D5" w14:textId="6B853F3A" w:rsidR="000268A2" w:rsidRDefault="008878ED" w:rsidP="000268A2">
            <w:pPr>
              <w:rPr>
                <w:rFonts w:cs="Arial"/>
                <w:b/>
                <w:bCs/>
                <w:szCs w:val="24"/>
              </w:rPr>
            </w:pPr>
            <w:r>
              <w:rPr>
                <w:rFonts w:cs="Arial"/>
                <w:b/>
                <w:bCs/>
                <w:szCs w:val="24"/>
              </w:rPr>
              <w:t>5.</w:t>
            </w:r>
            <w:r w:rsidR="002D6218">
              <w:rPr>
                <w:rFonts w:cs="Arial"/>
                <w:b/>
                <w:bCs/>
                <w:szCs w:val="24"/>
              </w:rPr>
              <w:t>3</w:t>
            </w:r>
            <w:r>
              <w:rPr>
                <w:rFonts w:cs="Arial"/>
                <w:b/>
                <w:bCs/>
                <w:szCs w:val="24"/>
              </w:rPr>
              <w:t xml:space="preserve"> </w:t>
            </w:r>
            <w:r w:rsidR="00932588" w:rsidRPr="00910D53">
              <w:rPr>
                <w:rFonts w:cs="Arial"/>
                <w:b/>
                <w:bCs/>
                <w:szCs w:val="24"/>
              </w:rPr>
              <w:t>Was the primary outcome appropriate</w:t>
            </w:r>
            <w:r w:rsidR="00496547">
              <w:rPr>
                <w:rFonts w:cs="Arial"/>
                <w:b/>
                <w:bCs/>
                <w:szCs w:val="24"/>
              </w:rPr>
              <w:t xml:space="preserve">? </w:t>
            </w:r>
            <w:r w:rsidR="000268A2">
              <w:rPr>
                <w:rFonts w:cs="Arial"/>
                <w:b/>
                <w:bCs/>
                <w:szCs w:val="24"/>
              </w:rPr>
              <w:t>Consider whether it was:</w:t>
            </w:r>
          </w:p>
          <w:p w14:paraId="6FCE9F90" w14:textId="5E48A987" w:rsidR="000268A2" w:rsidRPr="00A46948" w:rsidRDefault="00570BFD" w:rsidP="000268A2">
            <w:pPr>
              <w:pStyle w:val="ListParagraph"/>
              <w:numPr>
                <w:ilvl w:val="0"/>
                <w:numId w:val="21"/>
              </w:numPr>
              <w:rPr>
                <w:rFonts w:cs="Arial"/>
                <w:b/>
                <w:bCs/>
                <w:szCs w:val="24"/>
              </w:rPr>
            </w:pPr>
            <w:r w:rsidRPr="00A46948">
              <w:rPr>
                <w:rFonts w:cs="Arial"/>
                <w:b/>
                <w:bCs/>
                <w:szCs w:val="24"/>
              </w:rPr>
              <w:t>a direct health outcome or a surrogate outcome?</w:t>
            </w:r>
          </w:p>
          <w:p w14:paraId="0AE82D08" w14:textId="3223B3C0" w:rsidR="000268A2" w:rsidRPr="00A46948" w:rsidRDefault="000268A2" w:rsidP="000268A2">
            <w:pPr>
              <w:pStyle w:val="ListParagraph"/>
              <w:numPr>
                <w:ilvl w:val="0"/>
                <w:numId w:val="21"/>
              </w:numPr>
              <w:rPr>
                <w:rFonts w:cs="Arial"/>
                <w:b/>
                <w:bCs/>
                <w:szCs w:val="24"/>
              </w:rPr>
            </w:pPr>
            <w:r w:rsidRPr="00A46948">
              <w:rPr>
                <w:rFonts w:cs="Arial"/>
                <w:b/>
                <w:bCs/>
                <w:szCs w:val="24"/>
              </w:rPr>
              <w:t xml:space="preserve">appropriately </w:t>
            </w:r>
            <w:r w:rsidR="006C4104" w:rsidRPr="00A46948">
              <w:rPr>
                <w:rFonts w:cs="Arial"/>
                <w:b/>
                <w:bCs/>
                <w:szCs w:val="24"/>
              </w:rPr>
              <w:t>assessed</w:t>
            </w:r>
            <w:r w:rsidR="00E04A77" w:rsidRPr="00A46948">
              <w:rPr>
                <w:rFonts w:cs="Arial"/>
                <w:b/>
                <w:bCs/>
                <w:szCs w:val="24"/>
              </w:rPr>
              <w:t>/</w:t>
            </w:r>
            <w:r w:rsidR="006C4104" w:rsidRPr="00A46948">
              <w:rPr>
                <w:rFonts w:cs="Arial"/>
                <w:b/>
                <w:bCs/>
                <w:szCs w:val="24"/>
              </w:rPr>
              <w:t xml:space="preserve">scored or </w:t>
            </w:r>
            <w:r w:rsidRPr="00A46948">
              <w:rPr>
                <w:rFonts w:cs="Arial"/>
                <w:b/>
                <w:bCs/>
                <w:szCs w:val="24"/>
              </w:rPr>
              <w:t>i</w:t>
            </w:r>
            <w:r w:rsidR="00AA0EE1">
              <w:rPr>
                <w:rFonts w:cs="Arial"/>
                <w:b/>
                <w:bCs/>
                <w:szCs w:val="24"/>
              </w:rPr>
              <w:t>s</w:t>
            </w:r>
            <w:r w:rsidR="006C4104" w:rsidRPr="00A46948">
              <w:rPr>
                <w:rFonts w:cs="Arial"/>
                <w:b/>
                <w:bCs/>
                <w:szCs w:val="24"/>
              </w:rPr>
              <w:t xml:space="preserve"> there any risk of bias in measurement?</w:t>
            </w:r>
          </w:p>
          <w:p w14:paraId="1C6F7A3E" w14:textId="0D251F98" w:rsidR="005C4D41" w:rsidRPr="004D02A4" w:rsidRDefault="00F10DD3" w:rsidP="000268A2">
            <w:pPr>
              <w:pStyle w:val="ListParagraph"/>
              <w:numPr>
                <w:ilvl w:val="0"/>
                <w:numId w:val="21"/>
              </w:numPr>
            </w:pPr>
            <w:r w:rsidRPr="00A46948">
              <w:rPr>
                <w:rFonts w:cs="Arial"/>
                <w:b/>
                <w:bCs/>
                <w:szCs w:val="24"/>
              </w:rPr>
              <w:t>assessed at an appropriate time</w:t>
            </w:r>
            <w:r w:rsidR="00786C50" w:rsidRPr="00A46948">
              <w:rPr>
                <w:rFonts w:cs="Arial"/>
                <w:b/>
                <w:bCs/>
                <w:szCs w:val="24"/>
              </w:rPr>
              <w:t>-</w:t>
            </w:r>
            <w:r w:rsidRPr="00A46948">
              <w:rPr>
                <w:rFonts w:cs="Arial"/>
                <w:b/>
                <w:bCs/>
                <w:szCs w:val="24"/>
              </w:rPr>
              <w:t>point?</w:t>
            </w:r>
          </w:p>
        </w:tc>
      </w:tr>
      <w:tr w:rsidR="005C4D41" w:rsidRPr="005C4D41" w14:paraId="1E7998E9" w14:textId="77777777" w:rsidTr="00386C81">
        <w:tc>
          <w:tcPr>
            <w:tcW w:w="9648" w:type="dxa"/>
          </w:tcPr>
          <w:p w14:paraId="5FBDDA7C" w14:textId="77777777" w:rsidR="005C4D41" w:rsidRPr="005C4D41" w:rsidRDefault="005C4D41" w:rsidP="0020003E"/>
          <w:p w14:paraId="1173B1D3" w14:textId="77777777" w:rsidR="005C4D41" w:rsidRPr="005C4D41" w:rsidRDefault="005C4D41" w:rsidP="005C4D41">
            <w:pPr>
              <w:spacing w:line="276" w:lineRule="auto"/>
              <w:rPr>
                <w:rFonts w:cs="Arial"/>
                <w:szCs w:val="24"/>
              </w:rPr>
            </w:pPr>
          </w:p>
        </w:tc>
      </w:tr>
      <w:tr w:rsidR="005C4D41" w:rsidRPr="005C4D41" w14:paraId="2B9885DC" w14:textId="77777777" w:rsidTr="00386C81">
        <w:tc>
          <w:tcPr>
            <w:tcW w:w="9648" w:type="dxa"/>
          </w:tcPr>
          <w:p w14:paraId="7F7526AB" w14:textId="18691C07" w:rsidR="008878ED" w:rsidRPr="002D6218" w:rsidRDefault="00D8634D" w:rsidP="002D6218">
            <w:pPr>
              <w:spacing w:line="276" w:lineRule="auto"/>
              <w:rPr>
                <w:rFonts w:cs="Arial"/>
                <w:b/>
                <w:bCs/>
                <w:szCs w:val="24"/>
              </w:rPr>
            </w:pPr>
            <w:r>
              <w:rPr>
                <w:rFonts w:cs="Arial"/>
                <w:b/>
                <w:bCs/>
                <w:szCs w:val="24"/>
              </w:rPr>
              <w:t xml:space="preserve">5.4 </w:t>
            </w:r>
            <w:r w:rsidR="008878ED" w:rsidRPr="002D6218">
              <w:rPr>
                <w:rFonts w:cs="Arial"/>
                <w:b/>
                <w:bCs/>
                <w:szCs w:val="24"/>
              </w:rPr>
              <w:t xml:space="preserve">Comment on any limitations of the study methodology, </w:t>
            </w:r>
            <w:r w:rsidR="009C15BD">
              <w:rPr>
                <w:rFonts w:cs="Arial"/>
                <w:b/>
                <w:bCs/>
                <w:szCs w:val="24"/>
              </w:rPr>
              <w:t>considering</w:t>
            </w:r>
            <w:r w:rsidR="008878ED" w:rsidRPr="002D6218">
              <w:rPr>
                <w:rFonts w:cs="Arial"/>
                <w:b/>
                <w:bCs/>
                <w:szCs w:val="24"/>
              </w:rPr>
              <w:t>:</w:t>
            </w:r>
          </w:p>
          <w:p w14:paraId="4C597D02" w14:textId="77777777" w:rsidR="008878ED" w:rsidRPr="00A46948" w:rsidRDefault="008878ED" w:rsidP="008878ED">
            <w:pPr>
              <w:pStyle w:val="ListParagraph"/>
              <w:numPr>
                <w:ilvl w:val="0"/>
                <w:numId w:val="14"/>
              </w:numPr>
              <w:spacing w:line="276" w:lineRule="auto"/>
              <w:rPr>
                <w:rFonts w:cs="Arial"/>
                <w:b/>
                <w:bCs/>
                <w:szCs w:val="24"/>
              </w:rPr>
            </w:pPr>
            <w:r w:rsidRPr="00A46948">
              <w:rPr>
                <w:rFonts w:cs="Arial"/>
                <w:b/>
                <w:bCs/>
                <w:szCs w:val="24"/>
              </w:rPr>
              <w:t xml:space="preserve">lack/issues of </w:t>
            </w:r>
            <w:proofErr w:type="spellStart"/>
            <w:r w:rsidRPr="00A46948">
              <w:rPr>
                <w:rFonts w:cs="Arial"/>
                <w:b/>
                <w:bCs/>
                <w:szCs w:val="24"/>
              </w:rPr>
              <w:t>randomisation</w:t>
            </w:r>
            <w:proofErr w:type="spellEnd"/>
          </w:p>
          <w:p w14:paraId="201D9E8E" w14:textId="77777777" w:rsidR="008878ED" w:rsidRPr="00A46948" w:rsidRDefault="008878ED" w:rsidP="008878ED">
            <w:pPr>
              <w:pStyle w:val="ListParagraph"/>
              <w:numPr>
                <w:ilvl w:val="0"/>
                <w:numId w:val="14"/>
              </w:numPr>
              <w:spacing w:line="276" w:lineRule="auto"/>
              <w:rPr>
                <w:rFonts w:cs="Arial"/>
                <w:b/>
                <w:bCs/>
                <w:szCs w:val="24"/>
              </w:rPr>
            </w:pPr>
            <w:r w:rsidRPr="00A46948">
              <w:rPr>
                <w:rFonts w:cs="Arial"/>
                <w:b/>
                <w:bCs/>
                <w:szCs w:val="24"/>
              </w:rPr>
              <w:t xml:space="preserve">lack/issues of blinding  </w:t>
            </w:r>
          </w:p>
          <w:p w14:paraId="5469A91B" w14:textId="77777777" w:rsidR="00081D2B" w:rsidRPr="00A46948" w:rsidRDefault="008878ED" w:rsidP="00120336">
            <w:pPr>
              <w:pStyle w:val="ListParagraph"/>
              <w:numPr>
                <w:ilvl w:val="0"/>
                <w:numId w:val="14"/>
              </w:numPr>
              <w:spacing w:line="276" w:lineRule="auto"/>
              <w:rPr>
                <w:rFonts w:cs="Arial"/>
                <w:b/>
                <w:bCs/>
                <w:szCs w:val="24"/>
              </w:rPr>
            </w:pPr>
            <w:r w:rsidRPr="00A46948">
              <w:rPr>
                <w:rFonts w:cs="Arial"/>
                <w:b/>
                <w:bCs/>
                <w:szCs w:val="24"/>
              </w:rPr>
              <w:t xml:space="preserve">population </w:t>
            </w:r>
            <w:proofErr w:type="spellStart"/>
            <w:r w:rsidRPr="00A46948">
              <w:rPr>
                <w:rFonts w:cs="Arial"/>
                <w:b/>
                <w:bCs/>
                <w:szCs w:val="24"/>
              </w:rPr>
              <w:t>analysed</w:t>
            </w:r>
            <w:proofErr w:type="spellEnd"/>
            <w:r w:rsidRPr="00A46948">
              <w:rPr>
                <w:rFonts w:cs="Arial"/>
                <w:b/>
                <w:bCs/>
                <w:szCs w:val="24"/>
              </w:rPr>
              <w:t xml:space="preserve"> (ITT versus per protocol)</w:t>
            </w:r>
          </w:p>
          <w:p w14:paraId="4B5D1416" w14:textId="24EA87D4" w:rsidR="00081D2B" w:rsidRPr="00A46948" w:rsidRDefault="008878ED" w:rsidP="00120336">
            <w:pPr>
              <w:pStyle w:val="ListParagraph"/>
              <w:numPr>
                <w:ilvl w:val="0"/>
                <w:numId w:val="14"/>
              </w:numPr>
              <w:spacing w:line="276" w:lineRule="auto"/>
              <w:rPr>
                <w:rFonts w:cs="Arial"/>
                <w:b/>
                <w:bCs/>
                <w:szCs w:val="24"/>
              </w:rPr>
            </w:pPr>
            <w:r w:rsidRPr="00A46948">
              <w:rPr>
                <w:rFonts w:cs="Arial"/>
                <w:b/>
                <w:bCs/>
                <w:szCs w:val="24"/>
              </w:rPr>
              <w:t>high overall levels of missing data, crossover, subsequent treatment or differences between treatment groups, including remaining imbalances in baseline patient or disease characteristics</w:t>
            </w:r>
          </w:p>
          <w:p w14:paraId="39EBF165" w14:textId="3D1C9308" w:rsidR="005C4D41" w:rsidRPr="00120336" w:rsidRDefault="008878ED" w:rsidP="00120336">
            <w:pPr>
              <w:pStyle w:val="ListParagraph"/>
              <w:numPr>
                <w:ilvl w:val="0"/>
                <w:numId w:val="19"/>
              </w:numPr>
              <w:rPr>
                <w:b/>
              </w:rPr>
            </w:pPr>
            <w:r w:rsidRPr="00A46948">
              <w:rPr>
                <w:rFonts w:cs="Arial"/>
                <w:b/>
                <w:bCs/>
                <w:szCs w:val="24"/>
              </w:rPr>
              <w:t>statistical issues (lack of power</w:t>
            </w:r>
            <w:r w:rsidR="00113C0C" w:rsidRPr="00A46948">
              <w:rPr>
                <w:rFonts w:cs="Arial"/>
                <w:b/>
                <w:bCs/>
                <w:szCs w:val="24"/>
              </w:rPr>
              <w:t xml:space="preserve"> for relevant outcomes</w:t>
            </w:r>
            <w:r w:rsidRPr="00A46948">
              <w:rPr>
                <w:rFonts w:cs="Arial"/>
                <w:b/>
                <w:bCs/>
                <w:szCs w:val="24"/>
              </w:rPr>
              <w:t>,</w:t>
            </w:r>
            <w:r w:rsidR="00120336" w:rsidRPr="00A46948">
              <w:rPr>
                <w:rFonts w:cs="Arial"/>
                <w:b/>
                <w:bCs/>
                <w:szCs w:val="24"/>
              </w:rPr>
              <w:t xml:space="preserve"> </w:t>
            </w:r>
            <w:r w:rsidRPr="00A46948">
              <w:rPr>
                <w:rFonts w:cs="Arial"/>
                <w:b/>
                <w:bCs/>
                <w:szCs w:val="24"/>
              </w:rPr>
              <w:t>adjustment for multiplicity)</w:t>
            </w:r>
          </w:p>
        </w:tc>
      </w:tr>
      <w:tr w:rsidR="005C4D41" w:rsidRPr="005C4D41" w14:paraId="7516D151" w14:textId="77777777" w:rsidTr="00386C81">
        <w:tc>
          <w:tcPr>
            <w:tcW w:w="9648" w:type="dxa"/>
          </w:tcPr>
          <w:p w14:paraId="15541E6B" w14:textId="77777777" w:rsidR="005C4D41" w:rsidRPr="005C4D41" w:rsidRDefault="005C4D41" w:rsidP="0020003E"/>
          <w:p w14:paraId="571FAC03" w14:textId="77777777" w:rsidR="005C4D41" w:rsidRPr="005C4D41" w:rsidRDefault="005C4D41" w:rsidP="005C4D41">
            <w:pPr>
              <w:spacing w:line="276" w:lineRule="auto"/>
              <w:rPr>
                <w:rFonts w:cs="Arial"/>
                <w:szCs w:val="24"/>
              </w:rPr>
            </w:pPr>
          </w:p>
        </w:tc>
      </w:tr>
      <w:tr w:rsidR="005C4D41" w:rsidRPr="005C4D41" w14:paraId="79784820" w14:textId="77777777" w:rsidTr="00386C81">
        <w:tc>
          <w:tcPr>
            <w:tcW w:w="9648" w:type="dxa"/>
          </w:tcPr>
          <w:p w14:paraId="7435147E" w14:textId="688B3A0D" w:rsidR="000268A2" w:rsidRPr="00782076" w:rsidRDefault="008737B7" w:rsidP="001326B6">
            <w:pPr>
              <w:pStyle w:val="ListParagraph"/>
              <w:numPr>
                <w:ilvl w:val="1"/>
                <w:numId w:val="18"/>
              </w:numPr>
              <w:spacing w:line="276" w:lineRule="auto"/>
              <w:rPr>
                <w:rFonts w:ascii="Calibri" w:hAnsi="Calibri" w:cs="Arial"/>
                <w:b/>
                <w:bCs/>
                <w:szCs w:val="24"/>
              </w:rPr>
            </w:pPr>
            <w:r w:rsidRPr="00782076">
              <w:rPr>
                <w:rFonts w:ascii="Calibri" w:hAnsi="Calibri" w:cs="Arial"/>
                <w:b/>
                <w:bCs/>
                <w:szCs w:val="24"/>
              </w:rPr>
              <w:t>Was there anything in the way the results were reported that should be taken into consideration</w:t>
            </w:r>
            <w:r w:rsidR="000268A2" w:rsidRPr="00782076">
              <w:rPr>
                <w:rFonts w:ascii="Calibri" w:hAnsi="Calibri" w:cs="Arial"/>
                <w:b/>
                <w:bCs/>
                <w:szCs w:val="24"/>
              </w:rPr>
              <w:t xml:space="preserve"> including:</w:t>
            </w:r>
          </w:p>
          <w:p w14:paraId="0FA690E5" w14:textId="0299A6C7" w:rsidR="000268A2" w:rsidRPr="00782076" w:rsidRDefault="008737B7" w:rsidP="001326B6">
            <w:pPr>
              <w:pStyle w:val="ListParagraph"/>
              <w:numPr>
                <w:ilvl w:val="1"/>
                <w:numId w:val="22"/>
              </w:numPr>
              <w:spacing w:line="276" w:lineRule="auto"/>
              <w:rPr>
                <w:rFonts w:cs="Arial"/>
                <w:b/>
                <w:szCs w:val="24"/>
              </w:rPr>
            </w:pPr>
            <w:r w:rsidRPr="00782076">
              <w:rPr>
                <w:rFonts w:ascii="Calibri" w:hAnsi="Calibri" w:cs="Arial"/>
                <w:b/>
                <w:bCs/>
                <w:szCs w:val="24"/>
              </w:rPr>
              <w:t>wide confidence intervals</w:t>
            </w:r>
          </w:p>
          <w:p w14:paraId="3D5E552F" w14:textId="6E075455" w:rsidR="000268A2" w:rsidRPr="00782076" w:rsidRDefault="008737B7" w:rsidP="001326B6">
            <w:pPr>
              <w:pStyle w:val="ListParagraph"/>
              <w:numPr>
                <w:ilvl w:val="1"/>
                <w:numId w:val="22"/>
              </w:numPr>
              <w:spacing w:line="276" w:lineRule="auto"/>
              <w:rPr>
                <w:rFonts w:cs="Arial"/>
                <w:b/>
                <w:szCs w:val="24"/>
              </w:rPr>
            </w:pPr>
            <w:r w:rsidRPr="00782076">
              <w:rPr>
                <w:rFonts w:ascii="Calibri" w:hAnsi="Calibri" w:cs="Arial"/>
                <w:b/>
                <w:bCs/>
                <w:szCs w:val="24"/>
              </w:rPr>
              <w:t>small relative differences presented as significant</w:t>
            </w:r>
          </w:p>
          <w:p w14:paraId="4C7743A4" w14:textId="21198DAF" w:rsidR="000268A2" w:rsidRPr="00782076" w:rsidRDefault="008737B7" w:rsidP="001326B6">
            <w:pPr>
              <w:pStyle w:val="ListParagraph"/>
              <w:numPr>
                <w:ilvl w:val="1"/>
                <w:numId w:val="22"/>
              </w:numPr>
              <w:spacing w:line="276" w:lineRule="auto"/>
              <w:rPr>
                <w:rFonts w:cs="Arial"/>
                <w:b/>
                <w:szCs w:val="24"/>
              </w:rPr>
            </w:pPr>
            <w:r w:rsidRPr="00782076">
              <w:rPr>
                <w:rFonts w:ascii="Calibri" w:hAnsi="Calibri" w:cs="Arial"/>
                <w:b/>
                <w:bCs/>
                <w:szCs w:val="24"/>
              </w:rPr>
              <w:t>insufficient treatment duration</w:t>
            </w:r>
          </w:p>
          <w:p w14:paraId="384E2DC9" w14:textId="3225058F" w:rsidR="000268A2" w:rsidRPr="00782076" w:rsidRDefault="008737B7" w:rsidP="001326B6">
            <w:pPr>
              <w:pStyle w:val="ListParagraph"/>
              <w:numPr>
                <w:ilvl w:val="1"/>
                <w:numId w:val="22"/>
              </w:numPr>
              <w:spacing w:line="276" w:lineRule="auto"/>
              <w:rPr>
                <w:rFonts w:cs="Arial"/>
                <w:b/>
                <w:szCs w:val="24"/>
              </w:rPr>
            </w:pPr>
            <w:r w:rsidRPr="00782076">
              <w:rPr>
                <w:rFonts w:ascii="Calibri" w:hAnsi="Calibri" w:cs="Arial"/>
                <w:b/>
                <w:bCs/>
                <w:szCs w:val="24"/>
              </w:rPr>
              <w:t>relevant (long-term) outcomes not available</w:t>
            </w:r>
          </w:p>
          <w:p w14:paraId="25806371" w14:textId="2F285B85" w:rsidR="000268A2" w:rsidRPr="00782076" w:rsidRDefault="008737B7" w:rsidP="001326B6">
            <w:pPr>
              <w:pStyle w:val="ListParagraph"/>
              <w:numPr>
                <w:ilvl w:val="1"/>
                <w:numId w:val="22"/>
              </w:numPr>
              <w:spacing w:line="276" w:lineRule="auto"/>
              <w:rPr>
                <w:rFonts w:cs="Arial"/>
                <w:b/>
                <w:szCs w:val="24"/>
              </w:rPr>
            </w:pPr>
            <w:r w:rsidRPr="00782076">
              <w:rPr>
                <w:rFonts w:ascii="Calibri" w:hAnsi="Calibri" w:cs="Arial"/>
                <w:b/>
                <w:bCs/>
                <w:szCs w:val="24"/>
              </w:rPr>
              <w:t>relative not absolute risk</w:t>
            </w:r>
          </w:p>
          <w:p w14:paraId="1049C787" w14:textId="295E661E" w:rsidR="005C4D41" w:rsidRPr="000268A2" w:rsidRDefault="006F6F5F" w:rsidP="001326B6">
            <w:pPr>
              <w:pStyle w:val="ListParagraph"/>
              <w:numPr>
                <w:ilvl w:val="1"/>
                <w:numId w:val="22"/>
              </w:numPr>
              <w:spacing w:line="276" w:lineRule="auto"/>
              <w:rPr>
                <w:rFonts w:cs="Arial"/>
                <w:b/>
                <w:szCs w:val="24"/>
              </w:rPr>
            </w:pPr>
            <w:r w:rsidRPr="00782076">
              <w:rPr>
                <w:rFonts w:ascii="Calibri" w:hAnsi="Calibri" w:cs="Arial"/>
                <w:b/>
                <w:bCs/>
                <w:szCs w:val="24"/>
              </w:rPr>
              <w:t>subgroup analysis supporting proposed positioning/indication under review</w:t>
            </w:r>
            <w:r w:rsidR="008737B7" w:rsidRPr="00782076">
              <w:rPr>
                <w:rFonts w:ascii="Calibri" w:hAnsi="Calibri" w:cs="Arial"/>
                <w:b/>
                <w:bCs/>
                <w:szCs w:val="24"/>
              </w:rPr>
              <w:t xml:space="preserve"> or other factor(s)?</w:t>
            </w:r>
          </w:p>
        </w:tc>
      </w:tr>
      <w:tr w:rsidR="005C4D41" w:rsidRPr="005C4D41" w14:paraId="4A393A9C" w14:textId="77777777" w:rsidTr="00386C81">
        <w:tc>
          <w:tcPr>
            <w:tcW w:w="9648" w:type="dxa"/>
          </w:tcPr>
          <w:p w14:paraId="224690F8" w14:textId="77777777" w:rsidR="005C4D41" w:rsidRDefault="005C4D41" w:rsidP="0020003E"/>
          <w:p w14:paraId="7A8E900D" w14:textId="3BBED037" w:rsidR="008D6112" w:rsidRPr="005C4D41" w:rsidRDefault="008D6112" w:rsidP="005C4D41">
            <w:pPr>
              <w:spacing w:line="276" w:lineRule="auto"/>
              <w:rPr>
                <w:rFonts w:cs="Arial"/>
                <w:szCs w:val="24"/>
              </w:rPr>
            </w:pPr>
          </w:p>
        </w:tc>
      </w:tr>
      <w:tr w:rsidR="00802CFB" w:rsidRPr="005C4D41" w14:paraId="227E2818" w14:textId="77777777" w:rsidTr="00386C81">
        <w:tc>
          <w:tcPr>
            <w:tcW w:w="9648" w:type="dxa"/>
          </w:tcPr>
          <w:p w14:paraId="108A3E21" w14:textId="77777777" w:rsidR="00802CFB" w:rsidRPr="00451428" w:rsidRDefault="00802CFB" w:rsidP="008D6112">
            <w:pPr>
              <w:pStyle w:val="Heading3"/>
            </w:pPr>
            <w:r>
              <w:lastRenderedPageBreak/>
              <w:t>External Validity</w:t>
            </w:r>
          </w:p>
        </w:tc>
      </w:tr>
      <w:tr w:rsidR="005C4D41" w:rsidRPr="005C4D41" w14:paraId="6F63EB3A" w14:textId="77777777" w:rsidTr="00386C81">
        <w:tc>
          <w:tcPr>
            <w:tcW w:w="9648" w:type="dxa"/>
          </w:tcPr>
          <w:p w14:paraId="1144F7C0" w14:textId="08B7C22C" w:rsidR="005C4D41" w:rsidRDefault="006E1713" w:rsidP="00B47E19">
            <w:pPr>
              <w:spacing w:line="276" w:lineRule="auto"/>
              <w:rPr>
                <w:rFonts w:ascii="Calibri" w:hAnsi="Calibri" w:cs="Arial"/>
                <w:b/>
                <w:bCs/>
              </w:rPr>
            </w:pPr>
            <w:r w:rsidRPr="00451428">
              <w:rPr>
                <w:rFonts w:ascii="Calibri" w:hAnsi="Calibri" w:cs="Arial"/>
                <w:b/>
                <w:bCs/>
              </w:rPr>
              <w:t>5.</w:t>
            </w:r>
            <w:r w:rsidR="00D8634D">
              <w:rPr>
                <w:rFonts w:ascii="Calibri" w:hAnsi="Calibri" w:cs="Arial"/>
                <w:b/>
                <w:bCs/>
              </w:rPr>
              <w:t>6</w:t>
            </w:r>
            <w:r w:rsidRPr="00451428">
              <w:rPr>
                <w:rFonts w:ascii="Calibri" w:hAnsi="Calibri" w:cs="Arial"/>
                <w:b/>
                <w:bCs/>
              </w:rPr>
              <w:t xml:space="preserve"> </w:t>
            </w:r>
            <w:r w:rsidRPr="00451428">
              <w:rPr>
                <w:rFonts w:cstheme="minorHAnsi"/>
                <w:b/>
                <w:bCs/>
              </w:rPr>
              <w:t xml:space="preserve">Are there any issues </w:t>
            </w:r>
            <w:r w:rsidR="00B47E19">
              <w:rPr>
                <w:rFonts w:ascii="Calibri" w:hAnsi="Calibri" w:cs="Arial"/>
                <w:b/>
                <w:bCs/>
              </w:rPr>
              <w:t xml:space="preserve">with </w:t>
            </w:r>
            <w:r w:rsidRPr="00433E61">
              <w:rPr>
                <w:rFonts w:ascii="Calibri" w:hAnsi="Calibri" w:cs="Arial"/>
                <w:b/>
                <w:bCs/>
              </w:rPr>
              <w:t>the study population that might affect the generalisability of the study results to the Scottish population?</w:t>
            </w:r>
            <w:r w:rsidR="00384C84">
              <w:rPr>
                <w:rFonts w:ascii="Calibri" w:hAnsi="Calibri" w:cs="Arial"/>
                <w:b/>
                <w:bCs/>
              </w:rPr>
              <w:t xml:space="preserve"> </w:t>
            </w:r>
            <w:r w:rsidR="00E04A77">
              <w:rPr>
                <w:rFonts w:ascii="Calibri" w:hAnsi="Calibri" w:cs="Arial"/>
                <w:b/>
                <w:bCs/>
              </w:rPr>
              <w:t>Consider whether</w:t>
            </w:r>
            <w:r w:rsidR="00384C84">
              <w:rPr>
                <w:rFonts w:ascii="Calibri" w:hAnsi="Calibri" w:cs="Arial"/>
                <w:b/>
                <w:bCs/>
              </w:rPr>
              <w:t>:</w:t>
            </w:r>
          </w:p>
          <w:p w14:paraId="4FBDB75A" w14:textId="2F6042E1" w:rsidR="009F65AA" w:rsidRPr="00D8634D" w:rsidRDefault="009F65AA" w:rsidP="008D6112">
            <w:pPr>
              <w:pStyle w:val="ListParagraph"/>
              <w:numPr>
                <w:ilvl w:val="0"/>
                <w:numId w:val="16"/>
              </w:numPr>
              <w:spacing w:line="276" w:lineRule="auto"/>
              <w:rPr>
                <w:rFonts w:ascii="Calibri" w:hAnsi="Calibri" w:cs="Arial"/>
                <w:b/>
                <w:bCs/>
                <w:szCs w:val="24"/>
              </w:rPr>
            </w:pPr>
            <w:r w:rsidRPr="00D8634D">
              <w:rPr>
                <w:rFonts w:ascii="Calibri" w:hAnsi="Calibri" w:cs="Arial"/>
                <w:b/>
                <w:bCs/>
                <w:szCs w:val="24"/>
              </w:rPr>
              <w:t>the inclusion/exclusion criteria reflect patients eligible for treatment in practice?</w:t>
            </w:r>
          </w:p>
          <w:p w14:paraId="5CD4EBB8" w14:textId="055F7373" w:rsidR="00384C84" w:rsidRPr="00FD3F8A" w:rsidRDefault="009F65AA" w:rsidP="007B32DF">
            <w:pPr>
              <w:pStyle w:val="ListParagraph"/>
              <w:numPr>
                <w:ilvl w:val="0"/>
                <w:numId w:val="16"/>
              </w:numPr>
              <w:spacing w:line="276" w:lineRule="auto"/>
              <w:rPr>
                <w:rFonts w:cs="Arial"/>
                <w:b/>
                <w:szCs w:val="24"/>
              </w:rPr>
            </w:pPr>
            <w:r w:rsidRPr="00D8634D">
              <w:rPr>
                <w:rFonts w:ascii="Calibri" w:hAnsi="Calibri" w:cs="Arial"/>
                <w:b/>
                <w:bCs/>
                <w:szCs w:val="24"/>
              </w:rPr>
              <w:t>the baseline characteristics of study patients reflect patients eligible for treatment in practice?</w:t>
            </w:r>
          </w:p>
        </w:tc>
      </w:tr>
      <w:tr w:rsidR="005C4D41" w:rsidRPr="005C4D41" w14:paraId="7C00B340" w14:textId="77777777" w:rsidTr="00386C81">
        <w:tc>
          <w:tcPr>
            <w:tcW w:w="9648" w:type="dxa"/>
          </w:tcPr>
          <w:p w14:paraId="6743F3CC" w14:textId="77777777" w:rsidR="005C4D41" w:rsidRPr="005C4D41" w:rsidRDefault="005C4D41" w:rsidP="0020003E"/>
          <w:p w14:paraId="34ECD052" w14:textId="77777777" w:rsidR="005C4D41" w:rsidRPr="005C4D41" w:rsidRDefault="005C4D41" w:rsidP="005C4D41">
            <w:pPr>
              <w:spacing w:line="276" w:lineRule="auto"/>
              <w:rPr>
                <w:rFonts w:cs="Arial"/>
                <w:szCs w:val="24"/>
              </w:rPr>
            </w:pPr>
          </w:p>
        </w:tc>
      </w:tr>
      <w:tr w:rsidR="00B47E19" w:rsidRPr="005C4D41" w14:paraId="39BE61E8" w14:textId="77777777" w:rsidTr="00386C81">
        <w:tc>
          <w:tcPr>
            <w:tcW w:w="9648" w:type="dxa"/>
          </w:tcPr>
          <w:p w14:paraId="41E999CF" w14:textId="4B79C86F" w:rsidR="00B47E19" w:rsidRPr="00A71735" w:rsidRDefault="00A71735" w:rsidP="00F10DD3">
            <w:pPr>
              <w:spacing w:line="276" w:lineRule="auto"/>
              <w:rPr>
                <w:rFonts w:cs="Arial"/>
                <w:b/>
                <w:szCs w:val="24"/>
              </w:rPr>
            </w:pPr>
            <w:r>
              <w:rPr>
                <w:rFonts w:cs="Arial"/>
                <w:b/>
                <w:szCs w:val="24"/>
              </w:rPr>
              <w:t>5.</w:t>
            </w:r>
            <w:r w:rsidR="00D8634D">
              <w:rPr>
                <w:rFonts w:cs="Arial"/>
                <w:b/>
                <w:szCs w:val="24"/>
              </w:rPr>
              <w:t>7</w:t>
            </w:r>
            <w:r w:rsidR="00B47E19" w:rsidRPr="00A71735">
              <w:rPr>
                <w:rFonts w:cs="Arial"/>
                <w:b/>
                <w:szCs w:val="24"/>
              </w:rPr>
              <w:t xml:space="preserve"> Are there any issues with the </w:t>
            </w:r>
            <w:r w:rsidR="002E3090">
              <w:rPr>
                <w:rFonts w:cs="Arial"/>
                <w:b/>
                <w:szCs w:val="24"/>
              </w:rPr>
              <w:t xml:space="preserve">medicine under review, </w:t>
            </w:r>
            <w:r w:rsidR="00B47E19" w:rsidRPr="00A71735">
              <w:rPr>
                <w:rFonts w:cs="Arial"/>
                <w:b/>
                <w:szCs w:val="24"/>
              </w:rPr>
              <w:t>comparator</w:t>
            </w:r>
            <w:r w:rsidR="002E3090">
              <w:rPr>
                <w:rFonts w:cs="Arial"/>
                <w:b/>
                <w:szCs w:val="24"/>
              </w:rPr>
              <w:t xml:space="preserve"> and/or concomitant treatments</w:t>
            </w:r>
            <w:r w:rsidR="00B47E19" w:rsidRPr="00A71735">
              <w:rPr>
                <w:rFonts w:cs="Arial"/>
                <w:b/>
                <w:szCs w:val="24"/>
              </w:rPr>
              <w:t xml:space="preserve"> used in the study</w:t>
            </w:r>
            <w:r w:rsidR="002E3090">
              <w:rPr>
                <w:rFonts w:cs="Arial"/>
                <w:b/>
                <w:szCs w:val="24"/>
              </w:rPr>
              <w:t>(</w:t>
            </w:r>
            <w:proofErr w:type="spellStart"/>
            <w:r w:rsidR="002E3090">
              <w:rPr>
                <w:rFonts w:cs="Arial"/>
                <w:b/>
                <w:szCs w:val="24"/>
              </w:rPr>
              <w:t>ies</w:t>
            </w:r>
            <w:proofErr w:type="spellEnd"/>
            <w:r w:rsidR="002E3090">
              <w:rPr>
                <w:rFonts w:cs="Arial"/>
                <w:b/>
                <w:szCs w:val="24"/>
              </w:rPr>
              <w:t>)</w:t>
            </w:r>
            <w:r w:rsidR="00B47E19" w:rsidRPr="00A71735">
              <w:rPr>
                <w:rFonts w:cs="Arial"/>
                <w:b/>
                <w:szCs w:val="24"/>
              </w:rPr>
              <w:t xml:space="preserve"> that may differ from Scottish clinical practice?</w:t>
            </w:r>
          </w:p>
        </w:tc>
      </w:tr>
      <w:tr w:rsidR="00B47E19" w:rsidRPr="005C4D41" w14:paraId="3FA77EBA" w14:textId="77777777" w:rsidTr="00386C81">
        <w:tc>
          <w:tcPr>
            <w:tcW w:w="9648" w:type="dxa"/>
          </w:tcPr>
          <w:p w14:paraId="57BED49A" w14:textId="77777777" w:rsidR="00B47E19" w:rsidRDefault="00B47E19" w:rsidP="0020003E"/>
          <w:p w14:paraId="4EEEF12F" w14:textId="77777777" w:rsidR="001765FA" w:rsidRPr="00B47E19" w:rsidRDefault="001765FA" w:rsidP="005C4D41">
            <w:pPr>
              <w:spacing w:line="276" w:lineRule="auto"/>
              <w:rPr>
                <w:rFonts w:cs="Arial"/>
                <w:b/>
                <w:szCs w:val="24"/>
              </w:rPr>
            </w:pPr>
          </w:p>
        </w:tc>
      </w:tr>
      <w:tr w:rsidR="001765FA" w:rsidRPr="005C4D41" w14:paraId="28057AE8" w14:textId="77777777" w:rsidTr="00386C81">
        <w:tc>
          <w:tcPr>
            <w:tcW w:w="9648" w:type="dxa"/>
          </w:tcPr>
          <w:p w14:paraId="17B57991" w14:textId="6968E06A" w:rsidR="001765FA" w:rsidRDefault="001765FA" w:rsidP="00901DA9">
            <w:pPr>
              <w:pStyle w:val="Heading3"/>
            </w:pPr>
            <w:r>
              <w:t>Clinical Benefit</w:t>
            </w:r>
          </w:p>
        </w:tc>
      </w:tr>
      <w:tr w:rsidR="008771DE" w:rsidRPr="005C4D41" w14:paraId="068D50D7" w14:textId="77777777" w:rsidTr="00386C81">
        <w:tc>
          <w:tcPr>
            <w:tcW w:w="9648" w:type="dxa"/>
          </w:tcPr>
          <w:p w14:paraId="197A8064" w14:textId="654FE305" w:rsidR="004941FB" w:rsidRDefault="002E4AB7" w:rsidP="005C4D41">
            <w:pPr>
              <w:spacing w:line="276" w:lineRule="auto"/>
              <w:rPr>
                <w:rFonts w:cs="Arial"/>
                <w:b/>
                <w:szCs w:val="24"/>
              </w:rPr>
            </w:pPr>
            <w:r w:rsidRPr="00FD3F8A">
              <w:rPr>
                <w:rFonts w:cs="Arial"/>
                <w:b/>
                <w:szCs w:val="24"/>
              </w:rPr>
              <w:t>5.</w:t>
            </w:r>
            <w:r w:rsidR="00D8634D">
              <w:rPr>
                <w:rFonts w:cs="Arial"/>
                <w:b/>
                <w:szCs w:val="24"/>
              </w:rPr>
              <w:t>8</w:t>
            </w:r>
            <w:r w:rsidRPr="00FD3F8A">
              <w:rPr>
                <w:rFonts w:cs="Arial"/>
                <w:b/>
                <w:szCs w:val="24"/>
              </w:rPr>
              <w:t xml:space="preserve"> Provide </w:t>
            </w:r>
            <w:proofErr w:type="gramStart"/>
            <w:r w:rsidRPr="00FD3F8A">
              <w:rPr>
                <w:rFonts w:cs="Arial"/>
                <w:b/>
                <w:szCs w:val="24"/>
              </w:rPr>
              <w:t>a brief summary</w:t>
            </w:r>
            <w:proofErr w:type="gramEnd"/>
            <w:r w:rsidRPr="00FD3F8A">
              <w:rPr>
                <w:rFonts w:cs="Arial"/>
                <w:b/>
                <w:szCs w:val="24"/>
              </w:rPr>
              <w:t xml:space="preserve"> of the key study (or studies) outcome(s).</w:t>
            </w:r>
            <w:r>
              <w:rPr>
                <w:rFonts w:cs="Arial"/>
                <w:b/>
                <w:szCs w:val="24"/>
              </w:rPr>
              <w:t xml:space="preserve"> </w:t>
            </w:r>
            <w:r w:rsidR="004941FB">
              <w:rPr>
                <w:rFonts w:cs="Arial"/>
                <w:b/>
                <w:szCs w:val="24"/>
              </w:rPr>
              <w:t>Consider the following:</w:t>
            </w:r>
          </w:p>
          <w:p w14:paraId="47F4ABA9" w14:textId="44A6995B" w:rsidR="007D0FDB" w:rsidRPr="007D0FDB" w:rsidRDefault="002E4AB7" w:rsidP="007D0FDB">
            <w:pPr>
              <w:pStyle w:val="ListParagraph"/>
              <w:numPr>
                <w:ilvl w:val="0"/>
                <w:numId w:val="23"/>
              </w:numPr>
              <w:spacing w:line="276" w:lineRule="auto"/>
              <w:rPr>
                <w:rFonts w:cs="Arial"/>
                <w:b/>
                <w:bCs/>
                <w:szCs w:val="24"/>
              </w:rPr>
            </w:pPr>
            <w:r w:rsidRPr="004941FB">
              <w:rPr>
                <w:rFonts w:cs="Arial"/>
                <w:b/>
                <w:szCs w:val="24"/>
              </w:rPr>
              <w:t>Were</w:t>
            </w:r>
            <w:r w:rsidR="007D0FDB">
              <w:rPr>
                <w:rFonts w:cs="Arial"/>
                <w:b/>
                <w:szCs w:val="24"/>
              </w:rPr>
              <w:t xml:space="preserve"> the</w:t>
            </w:r>
            <w:r w:rsidRPr="004941FB">
              <w:rPr>
                <w:rFonts w:cs="Arial"/>
                <w:b/>
                <w:szCs w:val="24"/>
              </w:rPr>
              <w:t xml:space="preserve"> results consistent for the medicine under review in the evidence provided?</w:t>
            </w:r>
          </w:p>
          <w:p w14:paraId="1055360E" w14:textId="4200B6FE" w:rsidR="007D0FDB" w:rsidRPr="005D2CA7" w:rsidRDefault="007D0FDB" w:rsidP="007D0FDB">
            <w:pPr>
              <w:pStyle w:val="ListParagraph"/>
              <w:numPr>
                <w:ilvl w:val="0"/>
                <w:numId w:val="23"/>
              </w:numPr>
              <w:spacing w:line="276" w:lineRule="auto"/>
              <w:rPr>
                <w:rFonts w:cs="Arial"/>
                <w:b/>
                <w:szCs w:val="24"/>
              </w:rPr>
            </w:pPr>
            <w:r w:rsidRPr="005D2CA7">
              <w:rPr>
                <w:rFonts w:cs="Arial"/>
                <w:b/>
                <w:szCs w:val="24"/>
              </w:rPr>
              <w:t xml:space="preserve">Were the results </w:t>
            </w:r>
            <w:proofErr w:type="gramStart"/>
            <w:r w:rsidRPr="005D2CA7">
              <w:rPr>
                <w:rFonts w:cs="Arial"/>
                <w:b/>
                <w:szCs w:val="24"/>
              </w:rPr>
              <w:t>were</w:t>
            </w:r>
            <w:proofErr w:type="gramEnd"/>
            <w:r w:rsidRPr="005D2CA7">
              <w:rPr>
                <w:rFonts w:cs="Arial"/>
                <w:b/>
                <w:szCs w:val="24"/>
              </w:rPr>
              <w:t xml:space="preserve"> </w:t>
            </w:r>
            <w:r w:rsidR="00290CBB">
              <w:rPr>
                <w:rFonts w:cs="Arial"/>
                <w:b/>
                <w:szCs w:val="24"/>
              </w:rPr>
              <w:t xml:space="preserve">statistically significant and/or </w:t>
            </w:r>
            <w:r w:rsidRPr="005D2CA7">
              <w:rPr>
                <w:rFonts w:cs="Arial"/>
                <w:b/>
                <w:szCs w:val="24"/>
              </w:rPr>
              <w:t>clinically meaningful</w:t>
            </w:r>
            <w:r w:rsidR="009C15BD">
              <w:rPr>
                <w:rFonts w:cs="Arial"/>
                <w:b/>
                <w:szCs w:val="24"/>
              </w:rPr>
              <w:t xml:space="preserve"> considering the magnitude of the treatment effect</w:t>
            </w:r>
            <w:r w:rsidRPr="005D2CA7">
              <w:rPr>
                <w:rFonts w:cs="Arial"/>
                <w:b/>
                <w:szCs w:val="24"/>
              </w:rPr>
              <w:t>?</w:t>
            </w:r>
          </w:p>
          <w:p w14:paraId="7548D7D7" w14:textId="41727FEA" w:rsidR="009C15BD" w:rsidRPr="005D2CA7" w:rsidRDefault="007D0FDB" w:rsidP="009403E9">
            <w:pPr>
              <w:pStyle w:val="ListParagraph"/>
              <w:numPr>
                <w:ilvl w:val="0"/>
                <w:numId w:val="23"/>
              </w:numPr>
              <w:spacing w:line="276" w:lineRule="auto"/>
              <w:rPr>
                <w:rFonts w:cs="Arial"/>
                <w:b/>
                <w:bCs/>
                <w:szCs w:val="24"/>
              </w:rPr>
            </w:pPr>
            <w:r w:rsidRPr="005D2CA7">
              <w:rPr>
                <w:rFonts w:cs="Arial"/>
                <w:b/>
                <w:szCs w:val="24"/>
              </w:rPr>
              <w:t>Was the duration of treatment sufficient to provide clinically relevant results and are these sufficiently mature?</w:t>
            </w:r>
            <w:r w:rsidR="005D2CA7" w:rsidRPr="005D2CA7">
              <w:rPr>
                <w:rFonts w:cs="Arial"/>
                <w:b/>
                <w:bCs/>
                <w:szCs w:val="24"/>
              </w:rPr>
              <w:t xml:space="preserve"> </w:t>
            </w:r>
          </w:p>
        </w:tc>
      </w:tr>
      <w:tr w:rsidR="008771DE" w:rsidRPr="005C4D41" w14:paraId="2DD91162" w14:textId="77777777" w:rsidTr="00386C81">
        <w:tc>
          <w:tcPr>
            <w:tcW w:w="9648" w:type="dxa"/>
          </w:tcPr>
          <w:p w14:paraId="7662F3C9" w14:textId="77777777" w:rsidR="008771DE" w:rsidRDefault="008771DE" w:rsidP="0020003E"/>
          <w:p w14:paraId="4D2F6240" w14:textId="77777777" w:rsidR="003825AC" w:rsidRPr="00FD3F8A" w:rsidRDefault="003825AC" w:rsidP="005C4D41">
            <w:pPr>
              <w:spacing w:line="276" w:lineRule="auto"/>
              <w:rPr>
                <w:rFonts w:cs="Arial"/>
                <w:b/>
                <w:bCs/>
                <w:szCs w:val="24"/>
              </w:rPr>
            </w:pPr>
          </w:p>
        </w:tc>
      </w:tr>
      <w:tr w:rsidR="000B01B7" w:rsidRPr="005C4D41" w14:paraId="7AB1FBBF" w14:textId="77777777" w:rsidTr="00386C81">
        <w:tc>
          <w:tcPr>
            <w:tcW w:w="9648" w:type="dxa"/>
          </w:tcPr>
          <w:p w14:paraId="7B7CB829" w14:textId="255397B5" w:rsidR="000B01B7" w:rsidRPr="00FD3F8A" w:rsidRDefault="000B01B7" w:rsidP="00D8634D">
            <w:pPr>
              <w:spacing w:line="276" w:lineRule="auto"/>
              <w:rPr>
                <w:rFonts w:cs="Arial"/>
                <w:b/>
                <w:bCs/>
                <w:szCs w:val="24"/>
              </w:rPr>
            </w:pPr>
            <w:r>
              <w:rPr>
                <w:rFonts w:cs="Arial"/>
                <w:b/>
                <w:bCs/>
                <w:szCs w:val="24"/>
              </w:rPr>
              <w:t>5.</w:t>
            </w:r>
            <w:r w:rsidR="00D8634D">
              <w:rPr>
                <w:rFonts w:cs="Arial"/>
                <w:b/>
                <w:bCs/>
                <w:szCs w:val="24"/>
              </w:rPr>
              <w:t>9</w:t>
            </w:r>
            <w:r w:rsidRPr="00FD3F8A">
              <w:rPr>
                <w:rFonts w:cs="Arial"/>
                <w:b/>
                <w:bCs/>
                <w:szCs w:val="24"/>
              </w:rPr>
              <w:t xml:space="preserve"> </w:t>
            </w:r>
            <w:r w:rsidR="0019469D">
              <w:rPr>
                <w:rFonts w:cs="Arial"/>
                <w:b/>
                <w:bCs/>
                <w:szCs w:val="24"/>
              </w:rPr>
              <w:t>Provide an overview of the safety profile</w:t>
            </w:r>
            <w:r w:rsidR="002D6218">
              <w:rPr>
                <w:rFonts w:cs="Arial"/>
                <w:b/>
                <w:bCs/>
                <w:szCs w:val="24"/>
              </w:rPr>
              <w:t xml:space="preserve"> of the medicine under review.</w:t>
            </w:r>
          </w:p>
        </w:tc>
      </w:tr>
      <w:tr w:rsidR="000B01B7" w:rsidRPr="005C4D41" w14:paraId="43E95B33" w14:textId="77777777" w:rsidTr="00386C81">
        <w:tc>
          <w:tcPr>
            <w:tcW w:w="9648" w:type="dxa"/>
          </w:tcPr>
          <w:p w14:paraId="1913BC29" w14:textId="77777777" w:rsidR="000B01B7" w:rsidRDefault="000B01B7" w:rsidP="0020003E"/>
          <w:p w14:paraId="2526286B" w14:textId="77777777" w:rsidR="003825AC" w:rsidRPr="00FD3F8A" w:rsidRDefault="003825AC" w:rsidP="005C4D41">
            <w:pPr>
              <w:spacing w:line="276" w:lineRule="auto"/>
              <w:rPr>
                <w:rFonts w:cs="Arial"/>
                <w:b/>
                <w:bCs/>
                <w:szCs w:val="24"/>
              </w:rPr>
            </w:pPr>
          </w:p>
        </w:tc>
      </w:tr>
      <w:tr w:rsidR="005C4D41" w:rsidRPr="005C4D41" w14:paraId="7CBC1467" w14:textId="77777777" w:rsidTr="00386C81">
        <w:tc>
          <w:tcPr>
            <w:tcW w:w="9648" w:type="dxa"/>
          </w:tcPr>
          <w:p w14:paraId="6A5C948F" w14:textId="7EF6AAB3" w:rsidR="005C4D41" w:rsidRPr="00FD3F8A" w:rsidRDefault="005C4D41" w:rsidP="005C4D41">
            <w:pPr>
              <w:spacing w:line="276" w:lineRule="auto"/>
              <w:rPr>
                <w:rFonts w:cs="Arial"/>
                <w:b/>
                <w:szCs w:val="24"/>
              </w:rPr>
            </w:pPr>
            <w:r w:rsidRPr="00FD3F8A">
              <w:rPr>
                <w:rFonts w:cs="Arial"/>
                <w:b/>
                <w:bCs/>
                <w:szCs w:val="24"/>
              </w:rPr>
              <w:t>5.</w:t>
            </w:r>
            <w:r w:rsidR="00D8634D">
              <w:rPr>
                <w:rFonts w:cs="Arial"/>
                <w:b/>
                <w:bCs/>
                <w:szCs w:val="24"/>
              </w:rPr>
              <w:t>10</w:t>
            </w:r>
            <w:r w:rsidRPr="00FD3F8A">
              <w:rPr>
                <w:rFonts w:cs="Arial"/>
                <w:b/>
                <w:bCs/>
                <w:szCs w:val="24"/>
              </w:rPr>
              <w:t xml:space="preserve"> Would the introduction of this intervention have advantages or disadvantages for the service or patient? Are there any practical issues for the patient or carer? Are there any service implications?</w:t>
            </w:r>
          </w:p>
        </w:tc>
      </w:tr>
      <w:tr w:rsidR="005C4D41" w:rsidRPr="005C4D41" w14:paraId="59D82DBC" w14:textId="77777777" w:rsidTr="00386C81">
        <w:tc>
          <w:tcPr>
            <w:tcW w:w="9648" w:type="dxa"/>
          </w:tcPr>
          <w:p w14:paraId="5667A72E" w14:textId="77777777" w:rsidR="005C4D41" w:rsidRPr="005C4D41" w:rsidRDefault="005C4D41" w:rsidP="0020003E"/>
          <w:p w14:paraId="618581FA" w14:textId="77777777" w:rsidR="005C4D41" w:rsidRPr="005C4D41" w:rsidRDefault="005C4D41" w:rsidP="005C4D41">
            <w:pPr>
              <w:spacing w:line="276" w:lineRule="auto"/>
              <w:rPr>
                <w:rFonts w:cs="Arial"/>
                <w:szCs w:val="24"/>
              </w:rPr>
            </w:pPr>
          </w:p>
        </w:tc>
      </w:tr>
      <w:tr w:rsidR="00193972" w:rsidRPr="005C4D41" w14:paraId="1F52C032" w14:textId="77777777" w:rsidTr="00386C81">
        <w:tc>
          <w:tcPr>
            <w:tcW w:w="9648" w:type="dxa"/>
          </w:tcPr>
          <w:p w14:paraId="76EA8DE7" w14:textId="3B8EEB8C" w:rsidR="00193972" w:rsidRPr="00FD3F8A" w:rsidRDefault="00BD197D" w:rsidP="002F2493">
            <w:pPr>
              <w:pStyle w:val="Heading3"/>
            </w:pPr>
            <w:r>
              <w:t xml:space="preserve">Additional </w:t>
            </w:r>
            <w:r w:rsidR="002F2493">
              <w:t>I</w:t>
            </w:r>
            <w:r>
              <w:t>nformation</w:t>
            </w:r>
            <w:r w:rsidR="00193972">
              <w:t xml:space="preserve"> </w:t>
            </w:r>
          </w:p>
        </w:tc>
      </w:tr>
      <w:tr w:rsidR="005C4D41" w:rsidRPr="005C4D41" w14:paraId="61AAA48A" w14:textId="77777777" w:rsidTr="00386C81">
        <w:tc>
          <w:tcPr>
            <w:tcW w:w="9648" w:type="dxa"/>
          </w:tcPr>
          <w:p w14:paraId="44A3F995" w14:textId="1D8012EE" w:rsidR="005C4D41" w:rsidRPr="00FD3F8A" w:rsidRDefault="005C4D41" w:rsidP="00D8634D">
            <w:pPr>
              <w:spacing w:line="276" w:lineRule="auto"/>
              <w:rPr>
                <w:rFonts w:cs="Arial"/>
                <w:b/>
                <w:bCs/>
                <w:szCs w:val="24"/>
              </w:rPr>
            </w:pPr>
            <w:r w:rsidRPr="00FD3F8A">
              <w:rPr>
                <w:rFonts w:cs="Arial"/>
                <w:b/>
                <w:bCs/>
                <w:szCs w:val="24"/>
              </w:rPr>
              <w:t>5.1</w:t>
            </w:r>
            <w:r w:rsidR="00D8634D">
              <w:rPr>
                <w:rFonts w:cs="Arial"/>
                <w:b/>
                <w:bCs/>
                <w:szCs w:val="24"/>
              </w:rPr>
              <w:t>1</w:t>
            </w:r>
            <w:r w:rsidRPr="00FD3F8A">
              <w:rPr>
                <w:rFonts w:cs="Arial"/>
                <w:b/>
                <w:bCs/>
                <w:szCs w:val="24"/>
              </w:rPr>
              <w:t xml:space="preserve"> Give details of any other important information specific to this medicine.</w:t>
            </w:r>
          </w:p>
        </w:tc>
      </w:tr>
      <w:tr w:rsidR="005C4D41" w:rsidRPr="005C4D41" w14:paraId="457EBEB4" w14:textId="77777777" w:rsidTr="00386C81">
        <w:tc>
          <w:tcPr>
            <w:tcW w:w="9648" w:type="dxa"/>
          </w:tcPr>
          <w:p w14:paraId="6A77330C" w14:textId="77777777" w:rsidR="005C4D41" w:rsidRPr="005C4D41" w:rsidRDefault="005C4D41" w:rsidP="0020003E"/>
          <w:p w14:paraId="79EE494B" w14:textId="77777777" w:rsidR="005C4D41" w:rsidRPr="005C4D41" w:rsidRDefault="005C4D41" w:rsidP="005C4D41">
            <w:pPr>
              <w:spacing w:line="276" w:lineRule="auto"/>
              <w:rPr>
                <w:rFonts w:cs="Arial"/>
                <w:bCs/>
                <w:szCs w:val="24"/>
              </w:rPr>
            </w:pPr>
          </w:p>
        </w:tc>
      </w:tr>
      <w:tr w:rsidR="00DE2E26" w:rsidRPr="00FD3F8A" w14:paraId="70753ACD" w14:textId="77777777" w:rsidTr="00FD3F8A">
        <w:tc>
          <w:tcPr>
            <w:tcW w:w="9648" w:type="dxa"/>
            <w:tcBorders>
              <w:top w:val="single" w:sz="4" w:space="0" w:color="auto"/>
              <w:left w:val="single" w:sz="4" w:space="0" w:color="auto"/>
              <w:bottom w:val="single" w:sz="4" w:space="0" w:color="auto"/>
              <w:right w:val="single" w:sz="4" w:space="0" w:color="auto"/>
            </w:tcBorders>
          </w:tcPr>
          <w:p w14:paraId="307415CE" w14:textId="02F6AF3D" w:rsidR="00DE2E26" w:rsidRPr="00F63459" w:rsidRDefault="00DE2E26" w:rsidP="00081613">
            <w:pPr>
              <w:rPr>
                <w:b/>
                <w:bCs/>
                <w:i/>
                <w:iCs/>
                <w:color w:val="auto"/>
                <w:sz w:val="22"/>
              </w:rPr>
            </w:pPr>
            <w:r w:rsidRPr="00F63459">
              <w:rPr>
                <w:rFonts w:ascii="Calibri" w:hAnsi="Calibri" w:cs="Arial"/>
                <w:b/>
                <w:color w:val="auto"/>
              </w:rPr>
              <w:t xml:space="preserve">5.12 </w:t>
            </w:r>
            <w:r w:rsidRPr="00F63459">
              <w:rPr>
                <w:b/>
                <w:bCs/>
                <w:iCs/>
                <w:color w:val="auto"/>
              </w:rPr>
              <w:t xml:space="preserve">If the company has suggested a proposed positioning for the medicine, does the evidence provided support this positioning? </w:t>
            </w:r>
            <w:r w:rsidR="00081613" w:rsidRPr="00F63459">
              <w:rPr>
                <w:b/>
                <w:bCs/>
                <w:iCs/>
                <w:color w:val="auto"/>
              </w:rPr>
              <w:t>P</w:t>
            </w:r>
            <w:r w:rsidRPr="00F63459">
              <w:rPr>
                <w:b/>
                <w:bCs/>
                <w:iCs/>
                <w:color w:val="auto"/>
              </w:rPr>
              <w:t>rovide any comments on how the proposed positioning can be worded as a restriction</w:t>
            </w:r>
            <w:r w:rsidR="00081613" w:rsidRPr="00F63459">
              <w:rPr>
                <w:b/>
                <w:bCs/>
                <w:iCs/>
                <w:color w:val="auto"/>
              </w:rPr>
              <w:t xml:space="preserve"> </w:t>
            </w:r>
            <w:proofErr w:type="gramStart"/>
            <w:r w:rsidR="00081613" w:rsidRPr="00F63459">
              <w:rPr>
                <w:b/>
                <w:bCs/>
                <w:iCs/>
                <w:color w:val="auto"/>
              </w:rPr>
              <w:t>in the event that</w:t>
            </w:r>
            <w:proofErr w:type="gramEnd"/>
            <w:r w:rsidR="00081613" w:rsidRPr="00F63459">
              <w:rPr>
                <w:b/>
                <w:bCs/>
                <w:iCs/>
                <w:color w:val="auto"/>
              </w:rPr>
              <w:t xml:space="preserve"> the medicine is accepted for restricted use by SMC</w:t>
            </w:r>
            <w:r w:rsidRPr="00F63459">
              <w:rPr>
                <w:b/>
                <w:bCs/>
                <w:iCs/>
                <w:color w:val="auto"/>
              </w:rPr>
              <w:t>.</w:t>
            </w:r>
          </w:p>
        </w:tc>
      </w:tr>
      <w:tr w:rsidR="00DE2E26" w:rsidRPr="00FD3F8A" w14:paraId="65066999" w14:textId="77777777" w:rsidTr="00FD3F8A">
        <w:tc>
          <w:tcPr>
            <w:tcW w:w="9648" w:type="dxa"/>
            <w:tcBorders>
              <w:top w:val="single" w:sz="4" w:space="0" w:color="auto"/>
              <w:left w:val="single" w:sz="4" w:space="0" w:color="auto"/>
              <w:bottom w:val="single" w:sz="4" w:space="0" w:color="auto"/>
              <w:right w:val="single" w:sz="4" w:space="0" w:color="auto"/>
            </w:tcBorders>
          </w:tcPr>
          <w:p w14:paraId="68C24C2C" w14:textId="77777777" w:rsidR="00DE2E26" w:rsidRDefault="00DE2E26" w:rsidP="00D8634D">
            <w:pPr>
              <w:spacing w:line="276" w:lineRule="auto"/>
              <w:rPr>
                <w:rFonts w:ascii="Calibri" w:hAnsi="Calibri" w:cs="Arial"/>
                <w:b/>
              </w:rPr>
            </w:pPr>
          </w:p>
          <w:p w14:paraId="003DFC58" w14:textId="5137E7BE" w:rsidR="00DE2E26" w:rsidRPr="00451428" w:rsidRDefault="00DE2E26" w:rsidP="00D8634D">
            <w:pPr>
              <w:spacing w:line="276" w:lineRule="auto"/>
              <w:rPr>
                <w:rFonts w:ascii="Calibri" w:hAnsi="Calibri" w:cs="Arial"/>
                <w:b/>
              </w:rPr>
            </w:pPr>
          </w:p>
        </w:tc>
      </w:tr>
      <w:tr w:rsidR="00FD3F8A" w:rsidRPr="00FD3F8A" w14:paraId="44F95181" w14:textId="77777777" w:rsidTr="00FD3F8A">
        <w:tc>
          <w:tcPr>
            <w:tcW w:w="9648" w:type="dxa"/>
            <w:tcBorders>
              <w:top w:val="single" w:sz="4" w:space="0" w:color="auto"/>
              <w:left w:val="single" w:sz="4" w:space="0" w:color="auto"/>
              <w:bottom w:val="single" w:sz="4" w:space="0" w:color="auto"/>
              <w:right w:val="single" w:sz="4" w:space="0" w:color="auto"/>
            </w:tcBorders>
          </w:tcPr>
          <w:p w14:paraId="2A66CDFE" w14:textId="3A0FA62F" w:rsidR="00FD3F8A" w:rsidRPr="00FD3F8A" w:rsidRDefault="006E1713" w:rsidP="00CE20BB">
            <w:pPr>
              <w:spacing w:line="276" w:lineRule="auto"/>
              <w:rPr>
                <w:rFonts w:cs="Arial"/>
                <w:b/>
                <w:bCs/>
                <w:szCs w:val="24"/>
              </w:rPr>
            </w:pPr>
            <w:r w:rsidRPr="00451428">
              <w:rPr>
                <w:rFonts w:ascii="Calibri" w:hAnsi="Calibri" w:cs="Arial"/>
                <w:b/>
              </w:rPr>
              <w:t>5.1</w:t>
            </w:r>
            <w:r w:rsidR="00DE2E26">
              <w:rPr>
                <w:rFonts w:ascii="Calibri" w:hAnsi="Calibri" w:cs="Arial"/>
                <w:b/>
              </w:rPr>
              <w:t>3</w:t>
            </w:r>
            <w:r w:rsidRPr="00451428">
              <w:rPr>
                <w:rFonts w:ascii="Calibri" w:hAnsi="Calibri" w:cs="Arial"/>
                <w:b/>
              </w:rPr>
              <w:t xml:space="preserve"> If the medicine has a</w:t>
            </w:r>
            <w:r w:rsidR="00CE20BB">
              <w:rPr>
                <w:rFonts w:ascii="Calibri" w:hAnsi="Calibri" w:cs="Arial"/>
                <w:b/>
              </w:rPr>
              <w:t xml:space="preserve"> GB </w:t>
            </w:r>
            <w:r w:rsidRPr="00451428">
              <w:rPr>
                <w:rFonts w:ascii="Calibri" w:hAnsi="Calibri" w:cs="Arial"/>
                <w:b/>
              </w:rPr>
              <w:t>conditional marketing authorisation could the specific obligations address the key uncertainties in the clinical evidence highlighted above?</w:t>
            </w:r>
          </w:p>
        </w:tc>
      </w:tr>
      <w:tr w:rsidR="00FD3F8A" w:rsidRPr="005C4D41" w14:paraId="0A543385" w14:textId="77777777" w:rsidTr="00FD3F8A">
        <w:tc>
          <w:tcPr>
            <w:tcW w:w="9648" w:type="dxa"/>
            <w:tcBorders>
              <w:top w:val="single" w:sz="4" w:space="0" w:color="auto"/>
              <w:left w:val="single" w:sz="4" w:space="0" w:color="auto"/>
              <w:bottom w:val="single" w:sz="4" w:space="0" w:color="auto"/>
              <w:right w:val="single" w:sz="4" w:space="0" w:color="auto"/>
            </w:tcBorders>
          </w:tcPr>
          <w:p w14:paraId="2BB89F9A" w14:textId="77777777" w:rsidR="00FD3F8A" w:rsidRPr="005C4D41" w:rsidRDefault="00FD3F8A" w:rsidP="0020003E"/>
          <w:p w14:paraId="64CF9356" w14:textId="77777777" w:rsidR="00FD3F8A" w:rsidRPr="005C4D41" w:rsidRDefault="00FD3F8A" w:rsidP="00205A12">
            <w:pPr>
              <w:spacing w:line="276" w:lineRule="auto"/>
              <w:rPr>
                <w:rFonts w:cs="Arial"/>
                <w:bCs/>
                <w:szCs w:val="24"/>
              </w:rPr>
            </w:pPr>
          </w:p>
        </w:tc>
      </w:tr>
      <w:tr w:rsidR="00CE20BB" w:rsidRPr="005C4D41" w14:paraId="0AA44458" w14:textId="77777777" w:rsidTr="00FD3F8A">
        <w:tc>
          <w:tcPr>
            <w:tcW w:w="9648" w:type="dxa"/>
            <w:tcBorders>
              <w:top w:val="single" w:sz="4" w:space="0" w:color="auto"/>
              <w:left w:val="single" w:sz="4" w:space="0" w:color="auto"/>
              <w:bottom w:val="single" w:sz="4" w:space="0" w:color="auto"/>
              <w:right w:val="single" w:sz="4" w:space="0" w:color="auto"/>
            </w:tcBorders>
          </w:tcPr>
          <w:p w14:paraId="6A5CF15C" w14:textId="4AB2344B" w:rsidR="00CE20BB" w:rsidRPr="00CE20BB" w:rsidRDefault="00CE20BB" w:rsidP="0020003E">
            <w:r w:rsidRPr="00CE20BB">
              <w:rPr>
                <w:rFonts w:ascii="Calibri" w:hAnsi="Calibri" w:cs="Arial"/>
                <w:b/>
              </w:rPr>
              <w:t>5.14 If this is an EAMS medicine, will ongoing clinical studies help address the key uncertainties in the clinical evidence?</w:t>
            </w:r>
          </w:p>
        </w:tc>
      </w:tr>
      <w:tr w:rsidR="00CE20BB" w:rsidRPr="005C4D41" w14:paraId="41637013" w14:textId="77777777" w:rsidTr="00FD3F8A">
        <w:tc>
          <w:tcPr>
            <w:tcW w:w="9648" w:type="dxa"/>
            <w:tcBorders>
              <w:top w:val="single" w:sz="4" w:space="0" w:color="auto"/>
              <w:left w:val="single" w:sz="4" w:space="0" w:color="auto"/>
              <w:bottom w:val="single" w:sz="4" w:space="0" w:color="auto"/>
              <w:right w:val="single" w:sz="4" w:space="0" w:color="auto"/>
            </w:tcBorders>
          </w:tcPr>
          <w:p w14:paraId="62A3CFB0" w14:textId="77777777" w:rsidR="00CE20BB" w:rsidRPr="005C4D41" w:rsidRDefault="00CE20BB" w:rsidP="0020003E"/>
        </w:tc>
      </w:tr>
      <w:tr w:rsidR="00CE20BB" w:rsidRPr="005C4D41" w14:paraId="41C1FB0C" w14:textId="77777777" w:rsidTr="00FD3F8A">
        <w:tc>
          <w:tcPr>
            <w:tcW w:w="9648" w:type="dxa"/>
            <w:tcBorders>
              <w:top w:val="single" w:sz="4" w:space="0" w:color="auto"/>
              <w:left w:val="single" w:sz="4" w:space="0" w:color="auto"/>
              <w:bottom w:val="single" w:sz="4" w:space="0" w:color="auto"/>
              <w:right w:val="single" w:sz="4" w:space="0" w:color="auto"/>
            </w:tcBorders>
          </w:tcPr>
          <w:p w14:paraId="78DC980C" w14:textId="2FE128B6" w:rsidR="00CE20BB" w:rsidRPr="005C4D41" w:rsidRDefault="00CE20BB" w:rsidP="0020003E">
            <w:r w:rsidRPr="003B125A">
              <w:rPr>
                <w:rFonts w:ascii="Calibri" w:hAnsi="Calibri" w:cs="Arial"/>
                <w:b/>
              </w:rPr>
              <w:t>5.15 If this medicine has an Innovation Passport, will the evidence generation address key uncertainties in the clinical evidence?</w:t>
            </w:r>
          </w:p>
        </w:tc>
      </w:tr>
      <w:tr w:rsidR="00CE20BB" w:rsidRPr="005C4D41" w14:paraId="6128F78A" w14:textId="77777777" w:rsidTr="00FD3F8A">
        <w:tc>
          <w:tcPr>
            <w:tcW w:w="9648" w:type="dxa"/>
            <w:tcBorders>
              <w:top w:val="single" w:sz="4" w:space="0" w:color="auto"/>
              <w:left w:val="single" w:sz="4" w:space="0" w:color="auto"/>
              <w:bottom w:val="single" w:sz="4" w:space="0" w:color="auto"/>
              <w:right w:val="single" w:sz="4" w:space="0" w:color="auto"/>
            </w:tcBorders>
          </w:tcPr>
          <w:p w14:paraId="1251A4B9" w14:textId="77777777" w:rsidR="00CE20BB" w:rsidRPr="005C4D41" w:rsidRDefault="00CE20BB" w:rsidP="0020003E"/>
        </w:tc>
      </w:tr>
      <w:tr w:rsidR="006E1713" w:rsidRPr="005C4D41" w14:paraId="21DC97D7" w14:textId="77777777" w:rsidTr="00FD3F8A">
        <w:tc>
          <w:tcPr>
            <w:tcW w:w="9648" w:type="dxa"/>
            <w:tcBorders>
              <w:top w:val="single" w:sz="4" w:space="0" w:color="auto"/>
              <w:left w:val="single" w:sz="4" w:space="0" w:color="auto"/>
              <w:bottom w:val="single" w:sz="4" w:space="0" w:color="auto"/>
              <w:right w:val="single" w:sz="4" w:space="0" w:color="auto"/>
            </w:tcBorders>
          </w:tcPr>
          <w:p w14:paraId="5B4930A9" w14:textId="7A032FC7" w:rsidR="006E1713" w:rsidRPr="00CE20BB" w:rsidRDefault="006E1713" w:rsidP="00CE20BB">
            <w:pPr>
              <w:spacing w:line="276" w:lineRule="auto"/>
              <w:rPr>
                <w:rFonts w:cs="Arial"/>
                <w:bCs/>
                <w:szCs w:val="24"/>
              </w:rPr>
            </w:pPr>
            <w:r w:rsidRPr="00CE20BB">
              <w:rPr>
                <w:rFonts w:ascii="Calibri" w:hAnsi="Calibri" w:cs="Arial"/>
                <w:b/>
              </w:rPr>
              <w:t>5.1</w:t>
            </w:r>
            <w:r w:rsidR="00CE20BB" w:rsidRPr="00CE20BB">
              <w:rPr>
                <w:rFonts w:ascii="Calibri" w:hAnsi="Calibri" w:cs="Arial"/>
                <w:b/>
              </w:rPr>
              <w:t>6</w:t>
            </w:r>
            <w:r w:rsidRPr="00CE20BB">
              <w:rPr>
                <w:rFonts w:ascii="Calibri" w:hAnsi="Calibri" w:cs="Arial"/>
                <w:b/>
              </w:rPr>
              <w:t xml:space="preserve"> If the medicine has been validated as an ultra-orphan, include brief details of impact beyond direct health benefits.</w:t>
            </w:r>
          </w:p>
        </w:tc>
      </w:tr>
      <w:tr w:rsidR="006E1713" w:rsidRPr="005C4D41" w14:paraId="55509F2C" w14:textId="77777777" w:rsidTr="00FD3F8A">
        <w:tc>
          <w:tcPr>
            <w:tcW w:w="9648" w:type="dxa"/>
            <w:tcBorders>
              <w:top w:val="single" w:sz="4" w:space="0" w:color="auto"/>
              <w:left w:val="single" w:sz="4" w:space="0" w:color="auto"/>
              <w:bottom w:val="single" w:sz="4" w:space="0" w:color="auto"/>
              <w:right w:val="single" w:sz="4" w:space="0" w:color="auto"/>
            </w:tcBorders>
          </w:tcPr>
          <w:p w14:paraId="26B9E1C8" w14:textId="77777777" w:rsidR="006E1713" w:rsidRDefault="006E1713" w:rsidP="0020003E"/>
          <w:p w14:paraId="441784DB" w14:textId="77777777" w:rsidR="003825AC" w:rsidRPr="005C4D41" w:rsidRDefault="003825AC" w:rsidP="00205A12">
            <w:pPr>
              <w:spacing w:line="276" w:lineRule="auto"/>
              <w:rPr>
                <w:rFonts w:cs="Arial"/>
                <w:bCs/>
                <w:szCs w:val="24"/>
              </w:rPr>
            </w:pPr>
          </w:p>
        </w:tc>
      </w:tr>
    </w:tbl>
    <w:p w14:paraId="10F73E1E" w14:textId="77777777" w:rsidR="005C4D41" w:rsidRPr="005C4D41" w:rsidRDefault="005C4D41" w:rsidP="005C4D41">
      <w:pPr>
        <w:spacing w:line="276" w:lineRule="auto"/>
        <w:rPr>
          <w:rFonts w:cs="Arial"/>
          <w:szCs w:val="24"/>
        </w:rPr>
      </w:pPr>
    </w:p>
    <w:p w14:paraId="7816C449" w14:textId="5C1D34E2" w:rsidR="005C4D41" w:rsidRPr="001F05ED" w:rsidRDefault="005C4D41" w:rsidP="00F63459">
      <w:pPr>
        <w:pStyle w:val="Heading2"/>
        <w:numPr>
          <w:ilvl w:val="0"/>
          <w:numId w:val="0"/>
        </w:numPr>
      </w:pPr>
      <w:r w:rsidRPr="001F05ED">
        <w:br w:type="page"/>
      </w:r>
      <w:r w:rsidRPr="001F05ED">
        <w:lastRenderedPageBreak/>
        <w:t>APPENDIX 1</w:t>
      </w:r>
      <w:r w:rsidR="00C5396B">
        <w:t xml:space="preserve"> – PUBLISHED GUIDELINES</w:t>
      </w:r>
    </w:p>
    <w:p w14:paraId="1C7517FD" w14:textId="77777777" w:rsidR="005C4D41" w:rsidRPr="005C4D41" w:rsidRDefault="005C4D41"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72328595" w14:textId="77777777" w:rsidTr="00386C81">
        <w:tc>
          <w:tcPr>
            <w:tcW w:w="9648" w:type="dxa"/>
          </w:tcPr>
          <w:p w14:paraId="5325F4F0" w14:textId="77777777" w:rsidR="005C4D41" w:rsidRPr="00FD3F8A" w:rsidRDefault="005C4D41" w:rsidP="005C4D41">
            <w:pPr>
              <w:spacing w:line="276" w:lineRule="auto"/>
              <w:rPr>
                <w:rFonts w:cs="Arial"/>
                <w:b/>
                <w:szCs w:val="24"/>
              </w:rPr>
            </w:pPr>
            <w:r w:rsidRPr="00FD3F8A">
              <w:rPr>
                <w:rFonts w:cs="Arial"/>
                <w:b/>
                <w:bCs/>
                <w:szCs w:val="24"/>
              </w:rPr>
              <w:t>Published guidelines relevant to the indication under review.</w:t>
            </w:r>
          </w:p>
        </w:tc>
      </w:tr>
      <w:tr w:rsidR="005C4D41" w:rsidRPr="005C4D41" w14:paraId="1E40196C" w14:textId="77777777" w:rsidTr="00386C81">
        <w:tc>
          <w:tcPr>
            <w:tcW w:w="9648" w:type="dxa"/>
          </w:tcPr>
          <w:p w14:paraId="173BA2A3" w14:textId="77777777" w:rsidR="005C4D41" w:rsidRPr="005C4D41" w:rsidRDefault="005C4D41" w:rsidP="0020003E"/>
          <w:p w14:paraId="65DB0448" w14:textId="77777777" w:rsidR="005C4D41" w:rsidRPr="005C4D41" w:rsidRDefault="005C4D41" w:rsidP="005C4D41">
            <w:pPr>
              <w:spacing w:line="276" w:lineRule="auto"/>
              <w:rPr>
                <w:rFonts w:cs="Arial"/>
                <w:szCs w:val="24"/>
              </w:rPr>
            </w:pPr>
          </w:p>
        </w:tc>
      </w:tr>
    </w:tbl>
    <w:p w14:paraId="1C1C00DB" w14:textId="498952EF" w:rsidR="005C4D41" w:rsidRPr="001F05ED" w:rsidRDefault="005C4D41" w:rsidP="00F63459">
      <w:pPr>
        <w:pStyle w:val="Heading2"/>
        <w:numPr>
          <w:ilvl w:val="0"/>
          <w:numId w:val="0"/>
        </w:numPr>
      </w:pPr>
      <w:r w:rsidRPr="001F05ED">
        <w:br w:type="page"/>
      </w:r>
      <w:r w:rsidRPr="001F05ED">
        <w:lastRenderedPageBreak/>
        <w:t>APPENDIX 2</w:t>
      </w:r>
      <w:r w:rsidR="00C5396B">
        <w:t xml:space="preserve"> – PREVIOUS SMC ADVICE</w:t>
      </w:r>
    </w:p>
    <w:p w14:paraId="79598302" w14:textId="77777777" w:rsidR="005C4D41" w:rsidRPr="005C4D41" w:rsidRDefault="005C4D41"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019F7AF9" w14:textId="77777777" w:rsidTr="00386C81">
        <w:tc>
          <w:tcPr>
            <w:tcW w:w="9648" w:type="dxa"/>
          </w:tcPr>
          <w:p w14:paraId="7A03DF6E" w14:textId="77777777" w:rsidR="005C4D41" w:rsidRPr="00FD3F8A" w:rsidRDefault="005C4D41" w:rsidP="005C4D41">
            <w:pPr>
              <w:spacing w:line="276" w:lineRule="auto"/>
              <w:rPr>
                <w:rFonts w:cs="Arial"/>
                <w:b/>
                <w:szCs w:val="24"/>
              </w:rPr>
            </w:pPr>
            <w:r w:rsidRPr="00FD3F8A">
              <w:rPr>
                <w:rFonts w:cs="Arial"/>
                <w:b/>
                <w:bCs/>
                <w:szCs w:val="24"/>
              </w:rPr>
              <w:t xml:space="preserve">Detail previous SMC advice relevant to the indication under review. </w:t>
            </w:r>
          </w:p>
        </w:tc>
      </w:tr>
      <w:tr w:rsidR="005C4D41" w:rsidRPr="005C4D41" w14:paraId="76D6716B" w14:textId="77777777" w:rsidTr="00386C81">
        <w:tc>
          <w:tcPr>
            <w:tcW w:w="9648" w:type="dxa"/>
          </w:tcPr>
          <w:p w14:paraId="5E3D473F" w14:textId="77777777" w:rsidR="005C4D41" w:rsidRPr="005C4D41" w:rsidRDefault="005C4D41" w:rsidP="0020003E"/>
          <w:p w14:paraId="6FE31CD8" w14:textId="77777777" w:rsidR="005C4D41" w:rsidRPr="005C4D41" w:rsidRDefault="005C4D41" w:rsidP="005C4D41">
            <w:pPr>
              <w:spacing w:line="276" w:lineRule="auto"/>
              <w:rPr>
                <w:rFonts w:cs="Arial"/>
                <w:szCs w:val="24"/>
              </w:rPr>
            </w:pPr>
          </w:p>
        </w:tc>
      </w:tr>
    </w:tbl>
    <w:p w14:paraId="1BCA05E4" w14:textId="77777777" w:rsidR="005C4D41" w:rsidRPr="005C4D41" w:rsidRDefault="005C4D41" w:rsidP="005C4D41">
      <w:pPr>
        <w:spacing w:line="276" w:lineRule="auto"/>
        <w:rPr>
          <w:rFonts w:cs="Arial"/>
          <w:szCs w:val="24"/>
        </w:rPr>
      </w:pPr>
    </w:p>
    <w:p w14:paraId="3050C496" w14:textId="6C749E15" w:rsidR="005C4D41" w:rsidRPr="005C4D41" w:rsidRDefault="005C4D41" w:rsidP="00F63459">
      <w:pPr>
        <w:pStyle w:val="Heading2"/>
        <w:numPr>
          <w:ilvl w:val="0"/>
          <w:numId w:val="0"/>
        </w:numPr>
      </w:pPr>
      <w:r w:rsidRPr="005C4D41">
        <w:br w:type="page"/>
      </w:r>
      <w:r w:rsidRPr="005C4D41">
        <w:lastRenderedPageBreak/>
        <w:t>APPENDIX 3</w:t>
      </w:r>
      <w:r w:rsidR="00C5396B">
        <w:t xml:space="preserve"> - REFERENCES</w:t>
      </w:r>
    </w:p>
    <w:p w14:paraId="25927048" w14:textId="77777777" w:rsidR="005C4D41" w:rsidRPr="005C4D41" w:rsidRDefault="005C4D41" w:rsidP="005C4D41">
      <w:pPr>
        <w:spacing w:line="276" w:lineRule="auto"/>
        <w:rPr>
          <w:rFonts w:cs="Arial"/>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C4D41" w:rsidRPr="005C4D41" w14:paraId="1EA891B6" w14:textId="77777777" w:rsidTr="00386C81">
        <w:tc>
          <w:tcPr>
            <w:tcW w:w="9648" w:type="dxa"/>
          </w:tcPr>
          <w:p w14:paraId="7DEA4010" w14:textId="77777777" w:rsidR="005C4D41" w:rsidRPr="00FD3F8A" w:rsidRDefault="005C4D41" w:rsidP="005C4D41">
            <w:pPr>
              <w:spacing w:line="276" w:lineRule="auto"/>
              <w:rPr>
                <w:rFonts w:cs="Arial"/>
                <w:b/>
                <w:bCs/>
                <w:szCs w:val="24"/>
              </w:rPr>
            </w:pPr>
            <w:r w:rsidRPr="00FD3F8A">
              <w:rPr>
                <w:rFonts w:cs="Arial"/>
                <w:b/>
                <w:bCs/>
                <w:szCs w:val="24"/>
              </w:rPr>
              <w:t>List of references used in critical appraisal.</w:t>
            </w:r>
          </w:p>
        </w:tc>
      </w:tr>
    </w:tbl>
    <w:p w14:paraId="43EABC2C" w14:textId="77777777" w:rsidR="005C4D41" w:rsidRPr="00B230C4" w:rsidRDefault="005C4D41" w:rsidP="005C4D41">
      <w:pPr>
        <w:spacing w:line="276" w:lineRule="auto"/>
        <w:rPr>
          <w:rFonts w:cs="Arial"/>
          <w:sz w:val="22"/>
        </w:rPr>
      </w:pPr>
    </w:p>
    <w:p w14:paraId="1F41C1A6" w14:textId="77777777" w:rsidR="00946A5E" w:rsidRPr="00946A5E" w:rsidRDefault="00946A5E" w:rsidP="00946A5E">
      <w:pPr>
        <w:pStyle w:val="BodyText"/>
      </w:pPr>
    </w:p>
    <w:sectPr w:rsidR="00946A5E" w:rsidRPr="00946A5E" w:rsidSect="00DD4675">
      <w:footerReference w:type="default" r:id="rId12"/>
      <w:headerReference w:type="first" r:id="rId13"/>
      <w:footerReference w:type="first" r:id="rId14"/>
      <w:pgSz w:w="11906" w:h="16838" w:code="257"/>
      <w:pgMar w:top="709" w:right="1021" w:bottom="1021"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2FC7" w14:textId="77777777" w:rsidR="00F14E4B" w:rsidRDefault="00F14E4B" w:rsidP="000B51E2">
      <w:pPr>
        <w:spacing w:after="0" w:line="240" w:lineRule="auto"/>
      </w:pPr>
      <w:r>
        <w:separator/>
      </w:r>
    </w:p>
  </w:endnote>
  <w:endnote w:type="continuationSeparator" w:id="0">
    <w:p w14:paraId="609C64E0" w14:textId="77777777" w:rsidR="00F14E4B" w:rsidRDefault="00F14E4B"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00000001"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801805"/>
      <w:docPartObj>
        <w:docPartGallery w:val="Page Numbers (Bottom of Page)"/>
        <w:docPartUnique/>
      </w:docPartObj>
    </w:sdtPr>
    <w:sdtEndPr>
      <w:rPr>
        <w:noProof/>
      </w:rPr>
    </w:sdtEndPr>
    <w:sdtContent>
      <w:p w14:paraId="0BD877B5" w14:textId="5991D29C" w:rsidR="006F60D3" w:rsidRDefault="006F60D3">
        <w:pPr>
          <w:pStyle w:val="Footer"/>
          <w:jc w:val="right"/>
        </w:pPr>
        <w:r>
          <w:fldChar w:fldCharType="begin"/>
        </w:r>
        <w:r>
          <w:instrText xml:space="preserve"> PAGE   \* MERGEFORMAT </w:instrText>
        </w:r>
        <w:r>
          <w:fldChar w:fldCharType="separate"/>
        </w:r>
        <w:r w:rsidR="00317E26">
          <w:rPr>
            <w:noProof/>
          </w:rPr>
          <w:t>4</w:t>
        </w:r>
        <w:r>
          <w:rPr>
            <w:noProof/>
          </w:rPr>
          <w:fldChar w:fldCharType="end"/>
        </w:r>
      </w:p>
    </w:sdtContent>
  </w:sdt>
  <w:p w14:paraId="0A7520BE" w14:textId="77777777" w:rsidR="006F60D3" w:rsidRDefault="006F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0385" w14:textId="77777777" w:rsidR="005C4D41" w:rsidRPr="005C4D41" w:rsidRDefault="005C4D41" w:rsidP="005C4D41">
    <w:pPr>
      <w:spacing w:before="240"/>
      <w:jc w:val="both"/>
      <w:rPr>
        <w:b/>
        <w:i/>
        <w:color w:val="000000"/>
        <w:szCs w:val="24"/>
      </w:rPr>
    </w:pPr>
    <w:r w:rsidRPr="005C4D41">
      <w:rPr>
        <w:b/>
        <w:i/>
        <w:color w:val="000000"/>
        <w:szCs w:val="24"/>
      </w:rPr>
      <w:t xml:space="preserve">The NDC Clinical Checklist is provided to the </w:t>
    </w:r>
    <w:r w:rsidR="00AF273A">
      <w:rPr>
        <w:b/>
        <w:i/>
        <w:color w:val="000000"/>
        <w:szCs w:val="24"/>
      </w:rPr>
      <w:t>submitting company</w:t>
    </w:r>
    <w:r w:rsidRPr="005C4D41">
      <w:rPr>
        <w:b/>
        <w:i/>
        <w:color w:val="000000"/>
        <w:szCs w:val="24"/>
      </w:rPr>
      <w:t>, in confidence, for information purposes only. Publication of this checklist, or parts thereof, is prohibited.  In accordance with data protection legislation all personal information has been removed from the checklist prior to release to the manufacturer.</w:t>
    </w:r>
  </w:p>
  <w:p w14:paraId="767DC228" w14:textId="77777777" w:rsidR="00DD4675" w:rsidRDefault="00DD4675" w:rsidP="006F60D3">
    <w:pPr>
      <w:pStyle w:val="Footer"/>
      <w:jc w:val="right"/>
    </w:pPr>
    <w:r w:rsidRPr="00DD4675">
      <w:rPr>
        <w:noProof/>
        <w:lang w:eastAsia="en-GB"/>
      </w:rPr>
      <w:drawing>
        <wp:anchor distT="0" distB="0" distL="114300" distR="114300" simplePos="0" relativeHeight="251661312" behindDoc="1" locked="0" layoutInCell="1" allowOverlap="1" wp14:anchorId="4E9778C8" wp14:editId="24016C72">
          <wp:simplePos x="0" y="0"/>
          <wp:positionH relativeFrom="margin">
            <wp:posOffset>5917341</wp:posOffset>
          </wp:positionH>
          <wp:positionV relativeFrom="page">
            <wp:posOffset>9899912</wp:posOffset>
          </wp:positionV>
          <wp:extent cx="687705" cy="4514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05" cy="451485"/>
                  </a:xfrm>
                  <a:prstGeom prst="rect">
                    <a:avLst/>
                  </a:prstGeom>
                </pic:spPr>
              </pic:pic>
            </a:graphicData>
          </a:graphic>
          <wp14:sizeRelH relativeFrom="page">
            <wp14:pctWidth>0</wp14:pctWidth>
          </wp14:sizeRelH>
          <wp14:sizeRelV relativeFrom="page">
            <wp14:pctHeight>0</wp14:pctHeight>
          </wp14:sizeRelV>
        </wp:anchor>
      </w:drawing>
    </w:r>
    <w:r w:rsidR="006F60D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0427" w14:textId="77777777" w:rsidR="00F14E4B" w:rsidRDefault="00F14E4B" w:rsidP="000B51E2">
      <w:pPr>
        <w:spacing w:after="0" w:line="240" w:lineRule="auto"/>
      </w:pPr>
      <w:r>
        <w:separator/>
      </w:r>
    </w:p>
  </w:footnote>
  <w:footnote w:type="continuationSeparator" w:id="0">
    <w:p w14:paraId="59EE69DE" w14:textId="77777777" w:rsidR="00F14E4B" w:rsidRDefault="00F14E4B"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7332" w14:textId="77777777" w:rsidR="005C4D41" w:rsidRDefault="005C4D41">
    <w:pPr>
      <w:pStyle w:val="Header"/>
      <w:jc w:val="right"/>
    </w:pPr>
  </w:p>
  <w:p w14:paraId="2AD6FCD6" w14:textId="77777777" w:rsidR="00DD4675" w:rsidRDefault="00DD4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62B20"/>
    <w:multiLevelType w:val="hybridMultilevel"/>
    <w:tmpl w:val="3BC08C50"/>
    <w:lvl w:ilvl="0" w:tplc="BD12FF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A7B539E"/>
    <w:multiLevelType w:val="hybridMultilevel"/>
    <w:tmpl w:val="317E1BEE"/>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20BA0"/>
    <w:multiLevelType w:val="hybridMultilevel"/>
    <w:tmpl w:val="E2440212"/>
    <w:lvl w:ilvl="0" w:tplc="A6C43694">
      <w:start w:val="1"/>
      <w:numFmt w:val="bullet"/>
      <w:lvlText w:val=""/>
      <w:lvlJc w:val="left"/>
      <w:pPr>
        <w:ind w:left="786" w:hanging="360"/>
      </w:pPr>
      <w:rPr>
        <w:rFonts w:ascii="Symbol" w:hAnsi="Symbol" w:hint="default"/>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0FCD6745"/>
    <w:multiLevelType w:val="multilevel"/>
    <w:tmpl w:val="1B4A3B80"/>
    <w:lvl w:ilvl="0">
      <w:start w:val="5"/>
      <w:numFmt w:val="decimal"/>
      <w:lvlText w:val="%1"/>
      <w:lvlJc w:val="left"/>
      <w:pPr>
        <w:ind w:left="360" w:hanging="360"/>
      </w:pPr>
      <w:rPr>
        <w:rFonts w:hint="default"/>
        <w:sz w:val="24"/>
      </w:rPr>
    </w:lvl>
    <w:lvl w:ilvl="1">
      <w:start w:val="1"/>
      <w:numFmt w:val="bullet"/>
      <w:lvlText w:val=""/>
      <w:lvlJc w:val="left"/>
      <w:pPr>
        <w:ind w:left="786" w:hanging="360"/>
      </w:pPr>
      <w:rPr>
        <w:rFonts w:ascii="Symbol" w:hAnsi="Symbol"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5" w15:restartNumberingAfterBreak="0">
    <w:nsid w:val="14C90FD5"/>
    <w:multiLevelType w:val="hybridMultilevel"/>
    <w:tmpl w:val="F41A4642"/>
    <w:lvl w:ilvl="0" w:tplc="A6C43694">
      <w:start w:val="1"/>
      <w:numFmt w:val="bullet"/>
      <w:lvlText w:val=""/>
      <w:lvlJc w:val="left"/>
      <w:pPr>
        <w:ind w:left="786" w:hanging="360"/>
      </w:pPr>
      <w:rPr>
        <w:rFonts w:ascii="Symbol" w:hAnsi="Symbol" w:hint="default"/>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14DF5CC2"/>
    <w:multiLevelType w:val="hybridMultilevel"/>
    <w:tmpl w:val="F4C6E866"/>
    <w:lvl w:ilvl="0" w:tplc="2C1CA456">
      <w:start w:val="1"/>
      <w:numFmt w:val="bullet"/>
      <w:lvlText w:val=""/>
      <w:lvlJc w:val="left"/>
      <w:pPr>
        <w:ind w:left="785" w:hanging="360"/>
      </w:pPr>
      <w:rPr>
        <w:rFonts w:ascii="Symbol" w:hAnsi="Symbol" w:hint="default"/>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1C843CE9"/>
    <w:multiLevelType w:val="hybridMultilevel"/>
    <w:tmpl w:val="EBEEBA22"/>
    <w:lvl w:ilvl="0" w:tplc="148237A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305F3"/>
    <w:multiLevelType w:val="hybridMultilevel"/>
    <w:tmpl w:val="BBBCB358"/>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67426"/>
    <w:multiLevelType w:val="multilevel"/>
    <w:tmpl w:val="660C749E"/>
    <w:lvl w:ilvl="0">
      <w:start w:val="5"/>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0" w15:restartNumberingAfterBreak="0">
    <w:nsid w:val="28601EDA"/>
    <w:multiLevelType w:val="hybridMultilevel"/>
    <w:tmpl w:val="A88225DC"/>
    <w:lvl w:ilvl="0" w:tplc="BD12FF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9E014F"/>
    <w:multiLevelType w:val="hybridMultilevel"/>
    <w:tmpl w:val="9F0E51BE"/>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23A22"/>
    <w:multiLevelType w:val="hybridMultilevel"/>
    <w:tmpl w:val="C5FE44F2"/>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CB453D"/>
    <w:multiLevelType w:val="hybridMultilevel"/>
    <w:tmpl w:val="FE163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12DBD"/>
    <w:multiLevelType w:val="multilevel"/>
    <w:tmpl w:val="DD8AB6A0"/>
    <w:lvl w:ilvl="0">
      <w:start w:val="1"/>
      <w:numFmt w:val="decimal"/>
      <w:pStyle w:val="Heading2"/>
      <w:lvlText w:val="%1."/>
      <w:lvlJc w:val="left"/>
      <w:pPr>
        <w:ind w:left="360" w:hanging="360"/>
      </w:pPr>
      <w:rPr>
        <w:b w:val="0"/>
        <w:sz w:val="4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E3749A1"/>
    <w:multiLevelType w:val="hybridMultilevel"/>
    <w:tmpl w:val="84BCC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FF368A"/>
    <w:multiLevelType w:val="hybridMultilevel"/>
    <w:tmpl w:val="0F1ACB22"/>
    <w:lvl w:ilvl="0" w:tplc="BD12FF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82FE0"/>
    <w:multiLevelType w:val="hybridMultilevel"/>
    <w:tmpl w:val="AE6E4300"/>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02C2D"/>
    <w:multiLevelType w:val="hybridMultilevel"/>
    <w:tmpl w:val="D27EA5B2"/>
    <w:lvl w:ilvl="0" w:tplc="2942123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0797D"/>
    <w:multiLevelType w:val="multilevel"/>
    <w:tmpl w:val="E00228AE"/>
    <w:lvl w:ilvl="0">
      <w:start w:val="1"/>
      <w:numFmt w:val="decimal"/>
      <w:lvlText w:val="%1."/>
      <w:lvlJc w:val="left"/>
      <w:pPr>
        <w:ind w:left="720" w:hanging="360"/>
      </w:pPr>
      <w:rPr>
        <w:rFonts w:ascii="Calibri" w:hAnsi="Calibri" w:cs="Times New Roman" w:hint="default"/>
        <w:color w:val="602365" w:themeColor="accent4"/>
        <w:sz w:val="40"/>
      </w:rPr>
    </w:lvl>
    <w:lvl w:ilvl="1">
      <w:start w:val="4"/>
      <w:numFmt w:val="decimal"/>
      <w:isLgl/>
      <w:lvlText w:val="%1.%2"/>
      <w:lvlJc w:val="left"/>
      <w:pPr>
        <w:ind w:left="36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1349E3"/>
    <w:multiLevelType w:val="hybridMultilevel"/>
    <w:tmpl w:val="6B065B80"/>
    <w:lvl w:ilvl="0" w:tplc="A6C4369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F5338C"/>
    <w:multiLevelType w:val="hybridMultilevel"/>
    <w:tmpl w:val="6E5055A2"/>
    <w:lvl w:ilvl="0" w:tplc="BD12FF9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07B44"/>
    <w:multiLevelType w:val="hybridMultilevel"/>
    <w:tmpl w:val="F23A53B0"/>
    <w:lvl w:ilvl="0" w:tplc="F670A72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B6C8C"/>
    <w:multiLevelType w:val="hybridMultilevel"/>
    <w:tmpl w:val="CE32FEDC"/>
    <w:lvl w:ilvl="0" w:tplc="F1307480">
      <w:start w:val="1"/>
      <w:numFmt w:val="bullet"/>
      <w:lvlText w:val=""/>
      <w:lvlJc w:val="left"/>
      <w:pPr>
        <w:ind w:left="785" w:hanging="360"/>
      </w:pPr>
      <w:rPr>
        <w:rFonts w:ascii="Symbol" w:hAnsi="Symbol" w:hint="default"/>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4" w15:restartNumberingAfterBreak="0">
    <w:nsid w:val="78860F14"/>
    <w:multiLevelType w:val="hybridMultilevel"/>
    <w:tmpl w:val="0F2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0908846">
    <w:abstractNumId w:val="11"/>
  </w:num>
  <w:num w:numId="2" w16cid:durableId="1590192017">
    <w:abstractNumId w:val="9"/>
  </w:num>
  <w:num w:numId="3" w16cid:durableId="168524402">
    <w:abstractNumId w:val="7"/>
  </w:num>
  <w:num w:numId="4" w16cid:durableId="1579175662">
    <w:abstractNumId w:val="6"/>
  </w:num>
  <w:num w:numId="5" w16cid:durableId="1151092715">
    <w:abstractNumId w:val="5"/>
  </w:num>
  <w:num w:numId="6" w16cid:durableId="1259753857">
    <w:abstractNumId w:val="4"/>
  </w:num>
  <w:num w:numId="7" w16cid:durableId="380248098">
    <w:abstractNumId w:val="8"/>
  </w:num>
  <w:num w:numId="8" w16cid:durableId="1724404130">
    <w:abstractNumId w:val="3"/>
  </w:num>
  <w:num w:numId="9" w16cid:durableId="44331502">
    <w:abstractNumId w:val="2"/>
  </w:num>
  <w:num w:numId="10" w16cid:durableId="655838759">
    <w:abstractNumId w:val="1"/>
  </w:num>
  <w:num w:numId="11" w16cid:durableId="1693995806">
    <w:abstractNumId w:val="0"/>
  </w:num>
  <w:num w:numId="12" w16cid:durableId="683167354">
    <w:abstractNumId w:val="29"/>
  </w:num>
  <w:num w:numId="13" w16cid:durableId="484128790">
    <w:abstractNumId w:val="17"/>
  </w:num>
  <w:num w:numId="14" w16cid:durableId="1512642741">
    <w:abstractNumId w:val="15"/>
  </w:num>
  <w:num w:numId="15" w16cid:durableId="627316298">
    <w:abstractNumId w:val="25"/>
  </w:num>
  <w:num w:numId="16" w16cid:durableId="73600081">
    <w:abstractNumId w:val="33"/>
  </w:num>
  <w:num w:numId="17" w16cid:durableId="1083262037">
    <w:abstractNumId w:val="34"/>
  </w:num>
  <w:num w:numId="18" w16cid:durableId="346102451">
    <w:abstractNumId w:val="19"/>
  </w:num>
  <w:num w:numId="19" w16cid:durableId="612371198">
    <w:abstractNumId w:val="13"/>
  </w:num>
  <w:num w:numId="20" w16cid:durableId="745300343">
    <w:abstractNumId w:val="23"/>
  </w:num>
  <w:num w:numId="21" w16cid:durableId="910626774">
    <w:abstractNumId w:val="32"/>
  </w:num>
  <w:num w:numId="22" w16cid:durableId="1552762681">
    <w:abstractNumId w:val="14"/>
  </w:num>
  <w:num w:numId="23" w16cid:durableId="1412853467">
    <w:abstractNumId w:val="16"/>
  </w:num>
  <w:num w:numId="24" w16cid:durableId="1127507162">
    <w:abstractNumId w:val="24"/>
  </w:num>
  <w:num w:numId="25" w16cid:durableId="929462535">
    <w:abstractNumId w:val="31"/>
  </w:num>
  <w:num w:numId="26" w16cid:durableId="1396275225">
    <w:abstractNumId w:val="10"/>
  </w:num>
  <w:num w:numId="27" w16cid:durableId="2070377192">
    <w:abstractNumId w:val="30"/>
  </w:num>
  <w:num w:numId="28" w16cid:durableId="722291410">
    <w:abstractNumId w:val="20"/>
  </w:num>
  <w:num w:numId="29" w16cid:durableId="793792589">
    <w:abstractNumId w:val="26"/>
  </w:num>
  <w:num w:numId="30" w16cid:durableId="1797990895">
    <w:abstractNumId w:val="22"/>
  </w:num>
  <w:num w:numId="31" w16cid:durableId="1365596559">
    <w:abstractNumId w:val="27"/>
  </w:num>
  <w:num w:numId="32" w16cid:durableId="2019232268">
    <w:abstractNumId w:val="28"/>
  </w:num>
  <w:num w:numId="33" w16cid:durableId="1424758883">
    <w:abstractNumId w:val="12"/>
  </w:num>
  <w:num w:numId="34" w16cid:durableId="1304235415">
    <w:abstractNumId w:val="18"/>
  </w:num>
  <w:num w:numId="35" w16cid:durableId="7650308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1DB8"/>
    <w:rsid w:val="00005C59"/>
    <w:rsid w:val="000120E8"/>
    <w:rsid w:val="000235C0"/>
    <w:rsid w:val="000268A2"/>
    <w:rsid w:val="000320D7"/>
    <w:rsid w:val="0003706A"/>
    <w:rsid w:val="000426A2"/>
    <w:rsid w:val="0005268F"/>
    <w:rsid w:val="000653FF"/>
    <w:rsid w:val="000660C2"/>
    <w:rsid w:val="00066FB6"/>
    <w:rsid w:val="000742CB"/>
    <w:rsid w:val="00081613"/>
    <w:rsid w:val="00081D2B"/>
    <w:rsid w:val="000843F1"/>
    <w:rsid w:val="0009034E"/>
    <w:rsid w:val="000B01B7"/>
    <w:rsid w:val="000B51E2"/>
    <w:rsid w:val="000B5A2C"/>
    <w:rsid w:val="000C5CB0"/>
    <w:rsid w:val="000D7CDE"/>
    <w:rsid w:val="00100F18"/>
    <w:rsid w:val="00102F4E"/>
    <w:rsid w:val="00113C0C"/>
    <w:rsid w:val="00115F23"/>
    <w:rsid w:val="00120336"/>
    <w:rsid w:val="00131596"/>
    <w:rsid w:val="001326B6"/>
    <w:rsid w:val="0015136A"/>
    <w:rsid w:val="001765FA"/>
    <w:rsid w:val="00177DF7"/>
    <w:rsid w:val="00187D0D"/>
    <w:rsid w:val="00192660"/>
    <w:rsid w:val="00192908"/>
    <w:rsid w:val="00193972"/>
    <w:rsid w:val="0019469D"/>
    <w:rsid w:val="00196D3E"/>
    <w:rsid w:val="001B7D71"/>
    <w:rsid w:val="001D49EE"/>
    <w:rsid w:val="001D5F34"/>
    <w:rsid w:val="001F05ED"/>
    <w:rsid w:val="0020003E"/>
    <w:rsid w:val="00256E78"/>
    <w:rsid w:val="00261DDA"/>
    <w:rsid w:val="002709A8"/>
    <w:rsid w:val="002837F7"/>
    <w:rsid w:val="00290CBB"/>
    <w:rsid w:val="00295F22"/>
    <w:rsid w:val="002C04BC"/>
    <w:rsid w:val="002C07E7"/>
    <w:rsid w:val="002D6218"/>
    <w:rsid w:val="002E3090"/>
    <w:rsid w:val="002E4AB7"/>
    <w:rsid w:val="002F2493"/>
    <w:rsid w:val="003038BD"/>
    <w:rsid w:val="00317E26"/>
    <w:rsid w:val="00332C8E"/>
    <w:rsid w:val="00336477"/>
    <w:rsid w:val="003460FB"/>
    <w:rsid w:val="003825AC"/>
    <w:rsid w:val="00384C84"/>
    <w:rsid w:val="00387223"/>
    <w:rsid w:val="00387DA5"/>
    <w:rsid w:val="003952FB"/>
    <w:rsid w:val="003B101C"/>
    <w:rsid w:val="003E2951"/>
    <w:rsid w:val="003E738D"/>
    <w:rsid w:val="003F3892"/>
    <w:rsid w:val="00440412"/>
    <w:rsid w:val="00446E9E"/>
    <w:rsid w:val="00470AF8"/>
    <w:rsid w:val="00476BB6"/>
    <w:rsid w:val="004941FB"/>
    <w:rsid w:val="00496547"/>
    <w:rsid w:val="004B130A"/>
    <w:rsid w:val="004D02A4"/>
    <w:rsid w:val="004E6DC5"/>
    <w:rsid w:val="004F0E50"/>
    <w:rsid w:val="00527234"/>
    <w:rsid w:val="0054508F"/>
    <w:rsid w:val="00545A69"/>
    <w:rsid w:val="00547200"/>
    <w:rsid w:val="00554F38"/>
    <w:rsid w:val="00570BFD"/>
    <w:rsid w:val="00574C56"/>
    <w:rsid w:val="00575EF2"/>
    <w:rsid w:val="005863E6"/>
    <w:rsid w:val="005938A9"/>
    <w:rsid w:val="00595AF5"/>
    <w:rsid w:val="00597FF8"/>
    <w:rsid w:val="005B0A05"/>
    <w:rsid w:val="005B345D"/>
    <w:rsid w:val="005C11B6"/>
    <w:rsid w:val="005C4D41"/>
    <w:rsid w:val="005D2CA7"/>
    <w:rsid w:val="005F7811"/>
    <w:rsid w:val="006006A5"/>
    <w:rsid w:val="00626C51"/>
    <w:rsid w:val="006379B8"/>
    <w:rsid w:val="00641990"/>
    <w:rsid w:val="00650906"/>
    <w:rsid w:val="00653B78"/>
    <w:rsid w:val="00682134"/>
    <w:rsid w:val="006962D1"/>
    <w:rsid w:val="006A7043"/>
    <w:rsid w:val="006A7EC6"/>
    <w:rsid w:val="006B5877"/>
    <w:rsid w:val="006C0B53"/>
    <w:rsid w:val="006C293D"/>
    <w:rsid w:val="006C4104"/>
    <w:rsid w:val="006C4151"/>
    <w:rsid w:val="006E1713"/>
    <w:rsid w:val="006E515B"/>
    <w:rsid w:val="006E7B83"/>
    <w:rsid w:val="006F0FE3"/>
    <w:rsid w:val="006F2227"/>
    <w:rsid w:val="006F33D7"/>
    <w:rsid w:val="006F60D3"/>
    <w:rsid w:val="006F6F5F"/>
    <w:rsid w:val="007527BE"/>
    <w:rsid w:val="00764C50"/>
    <w:rsid w:val="00782076"/>
    <w:rsid w:val="00782CEE"/>
    <w:rsid w:val="00786C50"/>
    <w:rsid w:val="007B2893"/>
    <w:rsid w:val="007B32DF"/>
    <w:rsid w:val="007C42DF"/>
    <w:rsid w:val="007D0FDB"/>
    <w:rsid w:val="007E4638"/>
    <w:rsid w:val="007E69BD"/>
    <w:rsid w:val="007F7480"/>
    <w:rsid w:val="007F7FD3"/>
    <w:rsid w:val="00802CFB"/>
    <w:rsid w:val="00803662"/>
    <w:rsid w:val="008063B3"/>
    <w:rsid w:val="0083189D"/>
    <w:rsid w:val="00857F2C"/>
    <w:rsid w:val="008737B7"/>
    <w:rsid w:val="008771DE"/>
    <w:rsid w:val="00884C7C"/>
    <w:rsid w:val="00887440"/>
    <w:rsid w:val="008878ED"/>
    <w:rsid w:val="00887F36"/>
    <w:rsid w:val="00887F3B"/>
    <w:rsid w:val="008D2BA7"/>
    <w:rsid w:val="008D6112"/>
    <w:rsid w:val="00901DA9"/>
    <w:rsid w:val="00910D53"/>
    <w:rsid w:val="00912851"/>
    <w:rsid w:val="00914958"/>
    <w:rsid w:val="00932255"/>
    <w:rsid w:val="00932588"/>
    <w:rsid w:val="009403E9"/>
    <w:rsid w:val="00946A5E"/>
    <w:rsid w:val="00955790"/>
    <w:rsid w:val="009563F2"/>
    <w:rsid w:val="0096331D"/>
    <w:rsid w:val="00994CB3"/>
    <w:rsid w:val="009A6359"/>
    <w:rsid w:val="009B299E"/>
    <w:rsid w:val="009B5754"/>
    <w:rsid w:val="009C15BD"/>
    <w:rsid w:val="009C4C81"/>
    <w:rsid w:val="009D1C4F"/>
    <w:rsid w:val="009F0355"/>
    <w:rsid w:val="009F65AA"/>
    <w:rsid w:val="00A061CC"/>
    <w:rsid w:val="00A178C4"/>
    <w:rsid w:val="00A27E99"/>
    <w:rsid w:val="00A34DEF"/>
    <w:rsid w:val="00A40CE4"/>
    <w:rsid w:val="00A46948"/>
    <w:rsid w:val="00A47197"/>
    <w:rsid w:val="00A52012"/>
    <w:rsid w:val="00A71735"/>
    <w:rsid w:val="00A838BF"/>
    <w:rsid w:val="00AA0EE1"/>
    <w:rsid w:val="00AC591D"/>
    <w:rsid w:val="00AC5A51"/>
    <w:rsid w:val="00AF273A"/>
    <w:rsid w:val="00B04E3A"/>
    <w:rsid w:val="00B135AE"/>
    <w:rsid w:val="00B2038F"/>
    <w:rsid w:val="00B308E9"/>
    <w:rsid w:val="00B45AE6"/>
    <w:rsid w:val="00B47E19"/>
    <w:rsid w:val="00B54A7E"/>
    <w:rsid w:val="00B55760"/>
    <w:rsid w:val="00B629AF"/>
    <w:rsid w:val="00B63EAF"/>
    <w:rsid w:val="00B6590C"/>
    <w:rsid w:val="00B824BD"/>
    <w:rsid w:val="00BA55C2"/>
    <w:rsid w:val="00BB3B71"/>
    <w:rsid w:val="00BD197D"/>
    <w:rsid w:val="00BD2C0E"/>
    <w:rsid w:val="00BF1148"/>
    <w:rsid w:val="00C228D3"/>
    <w:rsid w:val="00C33A09"/>
    <w:rsid w:val="00C33A99"/>
    <w:rsid w:val="00C35BE3"/>
    <w:rsid w:val="00C403BD"/>
    <w:rsid w:val="00C523CB"/>
    <w:rsid w:val="00C5396B"/>
    <w:rsid w:val="00C61717"/>
    <w:rsid w:val="00C62104"/>
    <w:rsid w:val="00C92707"/>
    <w:rsid w:val="00CA5476"/>
    <w:rsid w:val="00CB1EA3"/>
    <w:rsid w:val="00CB42E9"/>
    <w:rsid w:val="00CB6684"/>
    <w:rsid w:val="00CC5EB8"/>
    <w:rsid w:val="00CD0943"/>
    <w:rsid w:val="00CE20BB"/>
    <w:rsid w:val="00D02785"/>
    <w:rsid w:val="00D67F03"/>
    <w:rsid w:val="00D773EF"/>
    <w:rsid w:val="00D8634D"/>
    <w:rsid w:val="00D92C94"/>
    <w:rsid w:val="00DA261C"/>
    <w:rsid w:val="00DA71B2"/>
    <w:rsid w:val="00DD4675"/>
    <w:rsid w:val="00DD7776"/>
    <w:rsid w:val="00DE2E26"/>
    <w:rsid w:val="00DF2549"/>
    <w:rsid w:val="00E0141C"/>
    <w:rsid w:val="00E03121"/>
    <w:rsid w:val="00E04A77"/>
    <w:rsid w:val="00E11DE4"/>
    <w:rsid w:val="00E23461"/>
    <w:rsid w:val="00E2528B"/>
    <w:rsid w:val="00E36EC8"/>
    <w:rsid w:val="00E4526D"/>
    <w:rsid w:val="00E629B5"/>
    <w:rsid w:val="00E7253B"/>
    <w:rsid w:val="00EA2F09"/>
    <w:rsid w:val="00EA631C"/>
    <w:rsid w:val="00EB1158"/>
    <w:rsid w:val="00EC4F58"/>
    <w:rsid w:val="00EE4783"/>
    <w:rsid w:val="00EE7701"/>
    <w:rsid w:val="00EF04A6"/>
    <w:rsid w:val="00F006D9"/>
    <w:rsid w:val="00F053E1"/>
    <w:rsid w:val="00F10DD3"/>
    <w:rsid w:val="00F14E4B"/>
    <w:rsid w:val="00F237C9"/>
    <w:rsid w:val="00F63459"/>
    <w:rsid w:val="00F76B02"/>
    <w:rsid w:val="00F77B1E"/>
    <w:rsid w:val="00F8534B"/>
    <w:rsid w:val="00FA3DE7"/>
    <w:rsid w:val="00FA69B1"/>
    <w:rsid w:val="00FC25C1"/>
    <w:rsid w:val="00FC4A9C"/>
    <w:rsid w:val="00FC56E2"/>
    <w:rsid w:val="00FC7747"/>
    <w:rsid w:val="00FD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B38FA"/>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C62104"/>
    <w:pPr>
      <w:keepNext/>
      <w:keepLines/>
      <w:spacing w:after="600" w:line="240" w:lineRule="auto"/>
      <w:outlineLvl w:val="0"/>
    </w:pPr>
    <w:rPr>
      <w:rFonts w:ascii="Calibri" w:eastAsia="Times New Roman" w:hAnsi="Calibri" w:cs="Times New Roman"/>
      <w:bCs/>
      <w:color w:val="602365" w:themeColor="accent4"/>
      <w:sz w:val="60"/>
      <w:szCs w:val="28"/>
      <w:lang w:val="en-US"/>
    </w:rPr>
  </w:style>
  <w:style w:type="paragraph" w:styleId="Heading2">
    <w:name w:val="heading 2"/>
    <w:basedOn w:val="Normal"/>
    <w:next w:val="Normal"/>
    <w:link w:val="Heading2Char"/>
    <w:uiPriority w:val="9"/>
    <w:unhideWhenUsed/>
    <w:qFormat/>
    <w:rsid w:val="00C62104"/>
    <w:pPr>
      <w:keepNext/>
      <w:keepLines/>
      <w:numPr>
        <w:numId w:val="24"/>
      </w:numPr>
      <w:spacing w:after="120" w:line="240" w:lineRule="auto"/>
      <w:outlineLvl w:val="1"/>
    </w:pPr>
    <w:rPr>
      <w:rFonts w:ascii="Calibri" w:eastAsia="Times New Roman" w:hAnsi="Calibri" w:cs="Times New Roman"/>
      <w:bCs/>
      <w:color w:val="602365" w:themeColor="accent4"/>
      <w:sz w:val="40"/>
      <w:szCs w:val="26"/>
      <w:lang w:val="en-US"/>
    </w:rPr>
  </w:style>
  <w:style w:type="paragraph" w:styleId="Heading3">
    <w:name w:val="heading 3"/>
    <w:basedOn w:val="Normal"/>
    <w:next w:val="Normal"/>
    <w:link w:val="Heading3Char"/>
    <w:uiPriority w:val="9"/>
    <w:unhideWhenUsed/>
    <w:qFormat/>
    <w:rsid w:val="00C62104"/>
    <w:pPr>
      <w:keepNext/>
      <w:keepLines/>
      <w:spacing w:after="120" w:line="240" w:lineRule="auto"/>
      <w:outlineLvl w:val="2"/>
    </w:pPr>
    <w:rPr>
      <w:rFonts w:ascii="Calibri" w:eastAsia="Times New Roman" w:hAnsi="Calibri" w:cs="Times New Roman"/>
      <w:bCs/>
      <w:color w:val="E71D72" w:themeColor="accent3"/>
      <w:sz w:val="30"/>
      <w:lang w:val="en-US"/>
    </w:rPr>
  </w:style>
  <w:style w:type="paragraph" w:styleId="Heading4">
    <w:name w:val="heading 4"/>
    <w:basedOn w:val="Normal"/>
    <w:next w:val="Normal"/>
    <w:link w:val="Heading4Char"/>
    <w:uiPriority w:val="9"/>
    <w:semiHidden/>
    <w:unhideWhenUsed/>
    <w:qFormat/>
    <w:rsid w:val="005C4D41"/>
    <w:pPr>
      <w:keepNext/>
      <w:keepLines/>
      <w:spacing w:before="40" w:after="0"/>
      <w:outlineLvl w:val="3"/>
    </w:pPr>
    <w:rPr>
      <w:rFonts w:asciiTheme="majorHAnsi" w:eastAsiaTheme="majorEastAsia" w:hAnsiTheme="majorHAnsi" w:cstheme="majorBidi"/>
      <w:i/>
      <w:iCs/>
      <w:color w:val="00533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32C8E"/>
    <w:pPr>
      <w:widowControl w:val="0"/>
      <w:autoSpaceDE w:val="0"/>
      <w:autoSpaceDN w:val="0"/>
      <w:spacing w:before="48" w:after="0" w:line="288" w:lineRule="auto"/>
      <w:ind w:left="826" w:hanging="284"/>
    </w:pPr>
    <w:rPr>
      <w:rFonts w:eastAsia="ClanPro-News" w:cs="ClanPro-News"/>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C62104"/>
    <w:rPr>
      <w:rFonts w:ascii="Calibri" w:eastAsia="Times New Roman" w:hAnsi="Calibri" w:cs="Times New Roman"/>
      <w:bCs/>
      <w:color w:val="602365" w:themeColor="accent4"/>
      <w:sz w:val="60"/>
      <w:szCs w:val="28"/>
      <w:lang w:val="en-US"/>
    </w:rPr>
  </w:style>
  <w:style w:type="character" w:customStyle="1" w:styleId="Heading2Char">
    <w:name w:val="Heading 2 Char"/>
    <w:basedOn w:val="DefaultParagraphFont"/>
    <w:link w:val="Heading2"/>
    <w:uiPriority w:val="9"/>
    <w:rsid w:val="00C62104"/>
    <w:rPr>
      <w:rFonts w:ascii="Calibri" w:eastAsia="Times New Roman" w:hAnsi="Calibri" w:cs="Times New Roman"/>
      <w:bCs/>
      <w:color w:val="602365" w:themeColor="accent4"/>
      <w:sz w:val="40"/>
      <w:szCs w:val="26"/>
      <w:lang w:val="en-US"/>
    </w:rPr>
  </w:style>
  <w:style w:type="character" w:customStyle="1" w:styleId="Heading3Char">
    <w:name w:val="Heading 3 Char"/>
    <w:basedOn w:val="DefaultParagraphFont"/>
    <w:link w:val="Heading3"/>
    <w:uiPriority w:val="9"/>
    <w:rsid w:val="00C62104"/>
    <w:rPr>
      <w:rFonts w:ascii="Calibri" w:eastAsia="Times New Roman" w:hAnsi="Calibri" w:cs="Times New Roman"/>
      <w:bCs/>
      <w:color w:val="E71D72" w:themeColor="accent3"/>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customStyle="1" w:styleId="Heading4Char">
    <w:name w:val="Heading 4 Char"/>
    <w:basedOn w:val="DefaultParagraphFont"/>
    <w:link w:val="Heading4"/>
    <w:uiPriority w:val="9"/>
    <w:semiHidden/>
    <w:rsid w:val="005C4D41"/>
    <w:rPr>
      <w:rFonts w:asciiTheme="majorHAnsi" w:eastAsiaTheme="majorEastAsia" w:hAnsiTheme="majorHAnsi" w:cstheme="majorBidi"/>
      <w:i/>
      <w:iCs/>
      <w:color w:val="005337" w:themeColor="accent1" w:themeShade="BF"/>
      <w:sz w:val="24"/>
    </w:rPr>
  </w:style>
  <w:style w:type="paragraph" w:styleId="BodyText2">
    <w:name w:val="Body Text 2"/>
    <w:basedOn w:val="Normal"/>
    <w:link w:val="BodyText2Char"/>
    <w:uiPriority w:val="99"/>
    <w:semiHidden/>
    <w:unhideWhenUsed/>
    <w:rsid w:val="005C4D41"/>
    <w:pPr>
      <w:spacing w:after="120" w:line="480" w:lineRule="auto"/>
    </w:pPr>
  </w:style>
  <w:style w:type="character" w:customStyle="1" w:styleId="BodyText2Char">
    <w:name w:val="Body Text 2 Char"/>
    <w:basedOn w:val="DefaultParagraphFont"/>
    <w:link w:val="BodyText2"/>
    <w:uiPriority w:val="99"/>
    <w:semiHidden/>
    <w:rsid w:val="005C4D41"/>
    <w:rPr>
      <w:color w:val="2F2E2F" w:themeColor="text1" w:themeShade="BF"/>
      <w:sz w:val="24"/>
    </w:rPr>
  </w:style>
  <w:style w:type="paragraph" w:styleId="Subtitle">
    <w:name w:val="Subtitle"/>
    <w:basedOn w:val="Normal"/>
    <w:link w:val="SubtitleChar"/>
    <w:qFormat/>
    <w:rsid w:val="005C4D41"/>
    <w:pPr>
      <w:spacing w:after="0" w:line="240" w:lineRule="auto"/>
    </w:pPr>
    <w:rPr>
      <w:rFonts w:ascii="Arial" w:eastAsia="Times New Roman" w:hAnsi="Arial" w:cs="Arial"/>
      <w:b/>
      <w:bCs/>
      <w:color w:val="auto"/>
      <w:sz w:val="28"/>
      <w:szCs w:val="24"/>
    </w:rPr>
  </w:style>
  <w:style w:type="character" w:customStyle="1" w:styleId="SubtitleChar">
    <w:name w:val="Subtitle Char"/>
    <w:basedOn w:val="DefaultParagraphFont"/>
    <w:link w:val="Subtitle"/>
    <w:rsid w:val="005C4D41"/>
    <w:rPr>
      <w:rFonts w:ascii="Arial" w:eastAsia="Times New Roman" w:hAnsi="Arial" w:cs="Arial"/>
      <w:b/>
      <w:bCs/>
      <w:sz w:val="28"/>
      <w:szCs w:val="24"/>
    </w:rPr>
  </w:style>
  <w:style w:type="paragraph" w:styleId="BalloonText">
    <w:name w:val="Balloon Text"/>
    <w:basedOn w:val="Normal"/>
    <w:link w:val="BalloonTextChar"/>
    <w:uiPriority w:val="99"/>
    <w:semiHidden/>
    <w:unhideWhenUsed/>
    <w:rsid w:val="00EE7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01"/>
    <w:rPr>
      <w:rFonts w:ascii="Segoe UI" w:hAnsi="Segoe UI" w:cs="Segoe UI"/>
      <w:color w:val="2F2E2F" w:themeColor="text1" w:themeShade="BF"/>
      <w:sz w:val="18"/>
      <w:szCs w:val="18"/>
    </w:rPr>
  </w:style>
  <w:style w:type="paragraph" w:styleId="NormalWeb">
    <w:name w:val="Normal (Web)"/>
    <w:basedOn w:val="Normal"/>
    <w:uiPriority w:val="99"/>
    <w:unhideWhenUsed/>
    <w:rsid w:val="00FC7747"/>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Default">
    <w:name w:val="Default"/>
    <w:rsid w:val="000742CB"/>
    <w:pPr>
      <w:autoSpaceDE w:val="0"/>
      <w:autoSpaceDN w:val="0"/>
      <w:adjustRightInd w:val="0"/>
      <w:spacing w:after="0" w:line="240" w:lineRule="auto"/>
    </w:pPr>
    <w:rPr>
      <w:rFonts w:ascii="Constantia" w:eastAsia="Times New Roman" w:hAnsi="Constantia" w:cs="Constantia"/>
      <w:color w:val="000000"/>
      <w:sz w:val="24"/>
      <w:szCs w:val="24"/>
      <w:lang w:eastAsia="en-GB"/>
    </w:rPr>
  </w:style>
  <w:style w:type="character" w:styleId="CommentReference">
    <w:name w:val="annotation reference"/>
    <w:basedOn w:val="DefaultParagraphFont"/>
    <w:uiPriority w:val="99"/>
    <w:semiHidden/>
    <w:unhideWhenUsed/>
    <w:rsid w:val="0009034E"/>
    <w:rPr>
      <w:sz w:val="16"/>
      <w:szCs w:val="16"/>
    </w:rPr>
  </w:style>
  <w:style w:type="paragraph" w:styleId="CommentText">
    <w:name w:val="annotation text"/>
    <w:basedOn w:val="Normal"/>
    <w:link w:val="CommentTextChar"/>
    <w:uiPriority w:val="99"/>
    <w:semiHidden/>
    <w:unhideWhenUsed/>
    <w:rsid w:val="0009034E"/>
    <w:pPr>
      <w:spacing w:line="240" w:lineRule="auto"/>
    </w:pPr>
    <w:rPr>
      <w:sz w:val="20"/>
      <w:szCs w:val="20"/>
    </w:rPr>
  </w:style>
  <w:style w:type="character" w:customStyle="1" w:styleId="CommentTextChar">
    <w:name w:val="Comment Text Char"/>
    <w:basedOn w:val="DefaultParagraphFont"/>
    <w:link w:val="CommentText"/>
    <w:uiPriority w:val="99"/>
    <w:semiHidden/>
    <w:rsid w:val="0009034E"/>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09034E"/>
    <w:rPr>
      <w:b/>
      <w:bCs/>
    </w:rPr>
  </w:style>
  <w:style w:type="character" w:customStyle="1" w:styleId="CommentSubjectChar">
    <w:name w:val="Comment Subject Char"/>
    <w:basedOn w:val="CommentTextChar"/>
    <w:link w:val="CommentSubject"/>
    <w:uiPriority w:val="99"/>
    <w:semiHidden/>
    <w:rsid w:val="0009034E"/>
    <w:rPr>
      <w:b/>
      <w:bCs/>
      <w:color w:val="2F2E2F" w:themeColor="text1" w:themeShade="BF"/>
      <w:sz w:val="20"/>
      <w:szCs w:val="20"/>
    </w:rPr>
  </w:style>
  <w:style w:type="paragraph" w:styleId="Revision">
    <w:name w:val="Revision"/>
    <w:hidden/>
    <w:uiPriority w:val="99"/>
    <w:semiHidden/>
    <w:rsid w:val="00653B78"/>
    <w:pPr>
      <w:spacing w:after="0" w:line="240" w:lineRule="auto"/>
    </w:pPr>
    <w:rPr>
      <w:color w:val="2F2E2F" w:themeColor="tex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88763">
      <w:bodyDiv w:val="1"/>
      <w:marLeft w:val="0"/>
      <w:marRight w:val="0"/>
      <w:marTop w:val="0"/>
      <w:marBottom w:val="0"/>
      <w:divBdr>
        <w:top w:val="none" w:sz="0" w:space="0" w:color="auto"/>
        <w:left w:val="none" w:sz="0" w:space="0" w:color="auto"/>
        <w:bottom w:val="none" w:sz="0" w:space="0" w:color="auto"/>
        <w:right w:val="none" w:sz="0" w:space="0" w:color="auto"/>
      </w:divBdr>
    </w:div>
    <w:div w:id="16538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2F8C7-0125-4BBE-A691-65E6FDAEA7DF}">
  <ds:schemaRefs>
    <ds:schemaRef ds:uri="http://schemas.microsoft.com/sharepoint/v3/contenttype/forms"/>
  </ds:schemaRefs>
</ds:datastoreItem>
</file>

<file path=customXml/itemProps2.xml><?xml version="1.0" encoding="utf-8"?>
<ds:datastoreItem xmlns:ds="http://schemas.openxmlformats.org/officeDocument/2006/customXml" ds:itemID="{A7CADCD2-A409-4E24-9442-074F3F970F98}">
  <ds:schemaRefs>
    <ds:schemaRef ds:uri="http://schemas.openxmlformats.org/officeDocument/2006/bibliography"/>
  </ds:schemaRefs>
</ds:datastoreItem>
</file>

<file path=customXml/itemProps3.xml><?xml version="1.0" encoding="utf-8"?>
<ds:datastoreItem xmlns:ds="http://schemas.openxmlformats.org/officeDocument/2006/customXml" ds:itemID="{851DF9C9-61FC-4DED-9079-6475C34D3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Rosie Murray (NHS Healthcare Improvement Scotland)</cp:lastModifiedBy>
  <cp:revision>4</cp:revision>
  <dcterms:created xsi:type="dcterms:W3CDTF">2024-07-08T14:22:00Z</dcterms:created>
  <dcterms:modified xsi:type="dcterms:W3CDTF">2024-07-18T11:24:00Z</dcterms:modified>
</cp:coreProperties>
</file>